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B8499" w14:textId="77777777" w:rsidR="00724B48" w:rsidRPr="007362EE" w:rsidRDefault="00724B48" w:rsidP="00CE0112">
      <w:pPr>
        <w:shd w:val="clear" w:color="auto" w:fill="9CC2E5" w:themeFill="accent1" w:themeFillTint="99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</w:rPr>
      </w:pPr>
    </w:p>
    <w:p w14:paraId="3947B52F" w14:textId="444BBA6B" w:rsidR="00AF2758" w:rsidRPr="007362EE" w:rsidRDefault="00AF2758" w:rsidP="00CE0112">
      <w:pPr>
        <w:shd w:val="clear" w:color="auto" w:fill="9CC2E5" w:themeFill="accent1" w:themeFillTint="99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</w:rPr>
      </w:pPr>
      <w:r w:rsidRPr="007362EE">
        <w:rPr>
          <w:rFonts w:cstheme="minorHAnsi"/>
          <w:b/>
          <w:bCs/>
          <w:color w:val="000000"/>
        </w:rPr>
        <w:t>ZAPYTANIE OFERTOWE</w:t>
      </w:r>
    </w:p>
    <w:p w14:paraId="7063EB6D" w14:textId="088AACAE" w:rsidR="00724B48" w:rsidRPr="007362EE" w:rsidRDefault="00724B48" w:rsidP="00E247B3">
      <w:pPr>
        <w:shd w:val="clear" w:color="auto" w:fill="9CC2E5" w:themeFill="accent1" w:themeFillTint="99"/>
        <w:autoSpaceDE w:val="0"/>
        <w:autoSpaceDN w:val="0"/>
        <w:adjustRightInd w:val="0"/>
        <w:spacing w:before="60" w:after="60" w:line="276" w:lineRule="auto"/>
        <w:jc w:val="center"/>
        <w:rPr>
          <w:rFonts w:cstheme="minorHAnsi"/>
          <w:b/>
          <w:bCs/>
          <w:lang w:eastAsia="ar-SA"/>
        </w:rPr>
      </w:pPr>
      <w:bookmarkStart w:id="0" w:name="_Hlk117506878"/>
      <w:r w:rsidRPr="007362EE">
        <w:rPr>
          <w:rFonts w:cstheme="minorHAnsi"/>
          <w:b/>
          <w:bCs/>
          <w:lang w:eastAsia="ar-SA"/>
        </w:rPr>
        <w:t>„</w:t>
      </w:r>
      <w:r w:rsidR="00CA1490">
        <w:rPr>
          <w:rFonts w:cstheme="minorHAnsi"/>
          <w:b/>
          <w:bCs/>
          <w:lang w:eastAsia="ar-SA"/>
        </w:rPr>
        <w:t xml:space="preserve">Dostawa </w:t>
      </w:r>
      <w:r w:rsidR="00CA1490" w:rsidRPr="00CA1490">
        <w:rPr>
          <w:rFonts w:cstheme="minorHAnsi"/>
          <w:b/>
          <w:bCs/>
          <w:lang w:eastAsia="ar-SA"/>
        </w:rPr>
        <w:t>napoi butelkowanych i napoi rozlewanych w nalewaku</w:t>
      </w:r>
      <w:r w:rsidR="00CA1490">
        <w:rPr>
          <w:rFonts w:cstheme="minorHAnsi"/>
          <w:b/>
          <w:bCs/>
          <w:lang w:eastAsia="ar-SA"/>
        </w:rPr>
        <w:t xml:space="preserve"> </w:t>
      </w:r>
      <w:r w:rsidR="00E247B3">
        <w:rPr>
          <w:rFonts w:cstheme="minorHAnsi"/>
          <w:b/>
          <w:bCs/>
          <w:lang w:eastAsia="ar-SA"/>
        </w:rPr>
        <w:t>na potrzeby bufetu Kina Stargardzkiego Centrum Kultury</w:t>
      </w:r>
      <w:r w:rsidR="00CE5100">
        <w:rPr>
          <w:rFonts w:cstheme="minorHAnsi"/>
          <w:b/>
          <w:bCs/>
          <w:lang w:eastAsia="ar-SA"/>
        </w:rPr>
        <w:t>”</w:t>
      </w:r>
    </w:p>
    <w:bookmarkEnd w:id="0"/>
    <w:p w14:paraId="45C73E98" w14:textId="77777777" w:rsidR="00724B48" w:rsidRPr="007362EE" w:rsidRDefault="00724B48" w:rsidP="00CE0112">
      <w:pPr>
        <w:shd w:val="clear" w:color="auto" w:fill="9CC2E5" w:themeFill="accent1" w:themeFillTint="99"/>
        <w:autoSpaceDE w:val="0"/>
        <w:autoSpaceDN w:val="0"/>
        <w:adjustRightInd w:val="0"/>
        <w:spacing w:before="60" w:after="60" w:line="276" w:lineRule="auto"/>
        <w:jc w:val="center"/>
        <w:rPr>
          <w:rFonts w:cstheme="minorHAnsi"/>
          <w:b/>
          <w:bCs/>
          <w:lang w:eastAsia="ar-SA"/>
        </w:rPr>
      </w:pPr>
    </w:p>
    <w:p w14:paraId="69E1538D" w14:textId="5C2A3EEC" w:rsidR="006C0A06" w:rsidRPr="007362EE" w:rsidRDefault="006C0A06" w:rsidP="007362E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48EB06CE" w14:textId="77777777" w:rsidR="007C33CE" w:rsidRPr="007362EE" w:rsidRDefault="007C33CE" w:rsidP="007362E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3947B530" w14:textId="1A02486B" w:rsidR="00AF2758" w:rsidRPr="007362EE" w:rsidRDefault="00AF2758" w:rsidP="007362EE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color w:val="000000"/>
        </w:rPr>
      </w:pPr>
      <w:r w:rsidRPr="007362EE">
        <w:rPr>
          <w:rFonts w:cstheme="minorHAnsi"/>
          <w:b/>
          <w:color w:val="000000"/>
        </w:rPr>
        <w:t>1. Nazwa, adres i dane teleadresowe</w:t>
      </w:r>
      <w:r w:rsidR="008D533E" w:rsidRPr="007362EE">
        <w:rPr>
          <w:rFonts w:cstheme="minorHAnsi"/>
          <w:b/>
          <w:color w:val="000000"/>
        </w:rPr>
        <w:t xml:space="preserve"> Zamawiającego</w:t>
      </w:r>
      <w:r w:rsidRPr="007362EE">
        <w:rPr>
          <w:rFonts w:cstheme="minorHAnsi"/>
          <w:b/>
          <w:color w:val="000000"/>
        </w:rPr>
        <w:t>.</w:t>
      </w:r>
    </w:p>
    <w:p w14:paraId="3947B531" w14:textId="2C3F24A3" w:rsidR="00AF2758" w:rsidRPr="007362EE" w:rsidRDefault="00AF2758" w:rsidP="007362E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7362EE">
        <w:rPr>
          <w:rFonts w:cstheme="minorHAnsi"/>
          <w:color w:val="000000"/>
        </w:rPr>
        <w:t>Stargardzkie Centrum Kultury</w:t>
      </w:r>
    </w:p>
    <w:p w14:paraId="3947B532" w14:textId="40D419DF" w:rsidR="00AF2758" w:rsidRPr="007362EE" w:rsidRDefault="00111AC4" w:rsidP="007362E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7362EE">
        <w:rPr>
          <w:rFonts w:cstheme="minorHAnsi"/>
          <w:color w:val="000000"/>
        </w:rPr>
        <w:t>u</w:t>
      </w:r>
      <w:r w:rsidR="00AF2758" w:rsidRPr="007362EE">
        <w:rPr>
          <w:rFonts w:cstheme="minorHAnsi"/>
          <w:color w:val="000000"/>
        </w:rPr>
        <w:t>l. Piłsudskiego 105</w:t>
      </w:r>
    </w:p>
    <w:p w14:paraId="3947B533" w14:textId="77777777" w:rsidR="00AF2758" w:rsidRPr="00CE0112" w:rsidRDefault="00AF2758" w:rsidP="007362E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lang w:val="en-US"/>
        </w:rPr>
      </w:pPr>
      <w:r w:rsidRPr="00CE0112">
        <w:rPr>
          <w:rFonts w:cstheme="minorHAnsi"/>
          <w:color w:val="000000"/>
          <w:lang w:val="en-US"/>
        </w:rPr>
        <w:t xml:space="preserve">73-110 </w:t>
      </w:r>
      <w:proofErr w:type="spellStart"/>
      <w:r w:rsidRPr="00CE0112">
        <w:rPr>
          <w:rFonts w:cstheme="minorHAnsi"/>
          <w:color w:val="000000"/>
          <w:lang w:val="en-US"/>
        </w:rPr>
        <w:t>Stargard</w:t>
      </w:r>
      <w:proofErr w:type="spellEnd"/>
    </w:p>
    <w:p w14:paraId="3947B534" w14:textId="77777777" w:rsidR="00AF2758" w:rsidRPr="00CE0112" w:rsidRDefault="00AF2758" w:rsidP="007362E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lang w:val="en-US"/>
        </w:rPr>
      </w:pPr>
      <w:r w:rsidRPr="00CE0112">
        <w:rPr>
          <w:rFonts w:cstheme="minorHAnsi"/>
          <w:color w:val="000000"/>
          <w:lang w:val="en-US"/>
        </w:rPr>
        <w:t>NIP 854-10-03-379</w:t>
      </w:r>
    </w:p>
    <w:p w14:paraId="3947B535" w14:textId="26B939A7" w:rsidR="00AF2758" w:rsidRPr="00CE0112" w:rsidRDefault="00111AC4" w:rsidP="007362E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lang w:val="en-US"/>
        </w:rPr>
      </w:pPr>
      <w:r w:rsidRPr="00CE0112">
        <w:rPr>
          <w:rFonts w:cstheme="minorHAnsi"/>
          <w:color w:val="000000"/>
          <w:lang w:val="en-US"/>
        </w:rPr>
        <w:t xml:space="preserve">Tel. </w:t>
      </w:r>
      <w:r w:rsidR="00AF2758" w:rsidRPr="00CE0112">
        <w:rPr>
          <w:rFonts w:cstheme="minorHAnsi"/>
          <w:color w:val="000000"/>
          <w:lang w:val="en-US"/>
        </w:rPr>
        <w:t>91-578-32-31 e mail:</w:t>
      </w:r>
      <w:r w:rsidRPr="00CE0112">
        <w:rPr>
          <w:rFonts w:cstheme="minorHAnsi"/>
          <w:color w:val="000000"/>
          <w:lang w:val="en-US"/>
        </w:rPr>
        <w:t xml:space="preserve"> </w:t>
      </w:r>
      <w:hyperlink r:id="rId8" w:history="1">
        <w:r w:rsidRPr="00CE0112">
          <w:rPr>
            <w:rStyle w:val="Hipercze"/>
            <w:rFonts w:cstheme="minorHAnsi"/>
            <w:lang w:val="en-US"/>
          </w:rPr>
          <w:t>sekretariat@sck.stargard.pl</w:t>
        </w:r>
      </w:hyperlink>
      <w:r w:rsidRPr="00CE0112">
        <w:rPr>
          <w:rFonts w:cstheme="minorHAnsi"/>
          <w:color w:val="000000"/>
          <w:lang w:val="en-US"/>
        </w:rPr>
        <w:t xml:space="preserve"> </w:t>
      </w:r>
    </w:p>
    <w:p w14:paraId="04A601B8" w14:textId="77777777" w:rsidR="006C0A06" w:rsidRPr="00CE0112" w:rsidRDefault="006C0A06" w:rsidP="00E61607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  <w:lang w:val="en-US"/>
        </w:rPr>
      </w:pPr>
    </w:p>
    <w:p w14:paraId="3947B536" w14:textId="5DEC2070" w:rsidR="00AF2758" w:rsidRPr="007362EE" w:rsidRDefault="00AF2758" w:rsidP="007362EE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color w:val="000000"/>
        </w:rPr>
      </w:pPr>
      <w:r w:rsidRPr="007362EE">
        <w:rPr>
          <w:rFonts w:cstheme="minorHAnsi"/>
          <w:b/>
          <w:color w:val="000000"/>
        </w:rPr>
        <w:t>2. Opis przedmiotu zamówienia.</w:t>
      </w:r>
    </w:p>
    <w:p w14:paraId="78F3A3D7" w14:textId="081902EA" w:rsidR="00917102" w:rsidRPr="00891277" w:rsidRDefault="00E247B3" w:rsidP="0089127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color w:val="000000"/>
        </w:rPr>
      </w:pPr>
      <w:bookmarkStart w:id="1" w:name="_Hlk117506309"/>
      <w:r w:rsidRPr="00891277">
        <w:rPr>
          <w:rFonts w:cstheme="minorHAnsi"/>
          <w:color w:val="000000"/>
        </w:rPr>
        <w:t xml:space="preserve">Przedmiotem zamówienia jest dostawa do siedziby </w:t>
      </w:r>
      <w:r w:rsidR="00917102" w:rsidRPr="00891277">
        <w:rPr>
          <w:rFonts w:cstheme="minorHAnsi"/>
          <w:color w:val="000000"/>
        </w:rPr>
        <w:t>Zamawiającego następującego asortymentu napoi i innych artykułów wymienionych poniżej:</w:t>
      </w:r>
    </w:p>
    <w:p w14:paraId="2560D0E6" w14:textId="1DFEBABF" w:rsidR="00917102" w:rsidRDefault="00917102" w:rsidP="007362E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917102" w:rsidRPr="005C7EB5" w14:paraId="38C5BD46" w14:textId="77777777" w:rsidTr="00092111">
        <w:tc>
          <w:tcPr>
            <w:tcW w:w="4606" w:type="dxa"/>
          </w:tcPr>
          <w:p w14:paraId="1031F24E" w14:textId="05F7DCA4" w:rsidR="00917102" w:rsidRPr="005C7EB5" w:rsidRDefault="00917102" w:rsidP="00092111">
            <w:pPr>
              <w:rPr>
                <w:b/>
                <w:bCs/>
              </w:rPr>
            </w:pPr>
            <w:r w:rsidRPr="005C7EB5">
              <w:rPr>
                <w:b/>
                <w:bCs/>
              </w:rPr>
              <w:t>NAPOJE BUTELKOWANE</w:t>
            </w:r>
            <w:r w:rsidR="00AD6133">
              <w:rPr>
                <w:b/>
                <w:bCs/>
              </w:rPr>
              <w:t xml:space="preserve"> 0.5l</w:t>
            </w:r>
          </w:p>
        </w:tc>
        <w:tc>
          <w:tcPr>
            <w:tcW w:w="4606" w:type="dxa"/>
          </w:tcPr>
          <w:p w14:paraId="67295C45" w14:textId="77777777" w:rsidR="00917102" w:rsidRPr="005C7EB5" w:rsidRDefault="00917102" w:rsidP="00092111">
            <w:pPr>
              <w:rPr>
                <w:b/>
                <w:bCs/>
              </w:rPr>
            </w:pPr>
            <w:r w:rsidRPr="005C7EB5">
              <w:rPr>
                <w:b/>
                <w:bCs/>
              </w:rPr>
              <w:t>Szt.</w:t>
            </w:r>
          </w:p>
        </w:tc>
      </w:tr>
      <w:tr w:rsidR="00917102" w14:paraId="189DE3BB" w14:textId="77777777" w:rsidTr="00092111">
        <w:tc>
          <w:tcPr>
            <w:tcW w:w="4606" w:type="dxa"/>
          </w:tcPr>
          <w:p w14:paraId="14FB0A16" w14:textId="77777777" w:rsidR="00917102" w:rsidRDefault="00917102" w:rsidP="00092111">
            <w:r>
              <w:t xml:space="preserve">7 UP butelka </w:t>
            </w:r>
          </w:p>
        </w:tc>
        <w:tc>
          <w:tcPr>
            <w:tcW w:w="4606" w:type="dxa"/>
          </w:tcPr>
          <w:p w14:paraId="7DBEB7CB" w14:textId="77777777" w:rsidR="00917102" w:rsidRDefault="00917102" w:rsidP="00092111">
            <w:r>
              <w:t>300</w:t>
            </w:r>
          </w:p>
        </w:tc>
      </w:tr>
      <w:tr w:rsidR="00917102" w14:paraId="5E281DC7" w14:textId="77777777" w:rsidTr="00092111">
        <w:tc>
          <w:tcPr>
            <w:tcW w:w="4606" w:type="dxa"/>
          </w:tcPr>
          <w:p w14:paraId="7C362F82" w14:textId="77777777" w:rsidR="00917102" w:rsidRDefault="00917102" w:rsidP="00092111">
            <w:r>
              <w:t xml:space="preserve">Lipton Butelka </w:t>
            </w:r>
          </w:p>
        </w:tc>
        <w:tc>
          <w:tcPr>
            <w:tcW w:w="4606" w:type="dxa"/>
          </w:tcPr>
          <w:p w14:paraId="45C97F5E" w14:textId="77777777" w:rsidR="00917102" w:rsidRDefault="00917102" w:rsidP="00092111">
            <w:r>
              <w:t>3000</w:t>
            </w:r>
          </w:p>
        </w:tc>
      </w:tr>
      <w:tr w:rsidR="00917102" w14:paraId="593F5FBD" w14:textId="77777777" w:rsidTr="00092111">
        <w:tc>
          <w:tcPr>
            <w:tcW w:w="4606" w:type="dxa"/>
          </w:tcPr>
          <w:p w14:paraId="440B32F6" w14:textId="77777777" w:rsidR="00917102" w:rsidRDefault="00917102" w:rsidP="00092111">
            <w:proofErr w:type="spellStart"/>
            <w:r>
              <w:t>Mirinda</w:t>
            </w:r>
            <w:proofErr w:type="spellEnd"/>
            <w:r>
              <w:t xml:space="preserve"> Butelka </w:t>
            </w:r>
          </w:p>
        </w:tc>
        <w:tc>
          <w:tcPr>
            <w:tcW w:w="4606" w:type="dxa"/>
          </w:tcPr>
          <w:p w14:paraId="7CAECEC5" w14:textId="77777777" w:rsidR="00917102" w:rsidRDefault="00917102" w:rsidP="00092111">
            <w:r>
              <w:t>500</w:t>
            </w:r>
          </w:p>
        </w:tc>
      </w:tr>
      <w:tr w:rsidR="00917102" w14:paraId="22478959" w14:textId="77777777" w:rsidTr="00092111">
        <w:tc>
          <w:tcPr>
            <w:tcW w:w="4606" w:type="dxa"/>
          </w:tcPr>
          <w:p w14:paraId="6F48BF62" w14:textId="77777777" w:rsidR="00917102" w:rsidRDefault="00917102" w:rsidP="00092111">
            <w:proofErr w:type="spellStart"/>
            <w:r>
              <w:t>Mountain</w:t>
            </w:r>
            <w:proofErr w:type="spellEnd"/>
            <w:r>
              <w:t xml:space="preserve"> </w:t>
            </w:r>
            <w:proofErr w:type="spellStart"/>
            <w:r>
              <w:t>Dew</w:t>
            </w:r>
            <w:proofErr w:type="spellEnd"/>
            <w:r>
              <w:t xml:space="preserve"> </w:t>
            </w:r>
          </w:p>
        </w:tc>
        <w:tc>
          <w:tcPr>
            <w:tcW w:w="4606" w:type="dxa"/>
          </w:tcPr>
          <w:p w14:paraId="54E2F7C1" w14:textId="77777777" w:rsidR="00917102" w:rsidRDefault="00917102" w:rsidP="00092111">
            <w:r>
              <w:t>200</w:t>
            </w:r>
          </w:p>
        </w:tc>
      </w:tr>
      <w:tr w:rsidR="00917102" w14:paraId="08D07714" w14:textId="77777777" w:rsidTr="00092111">
        <w:tc>
          <w:tcPr>
            <w:tcW w:w="4606" w:type="dxa"/>
          </w:tcPr>
          <w:p w14:paraId="2D6CD3D4" w14:textId="77777777" w:rsidR="00917102" w:rsidRDefault="00917102" w:rsidP="00092111">
            <w:r>
              <w:t xml:space="preserve">Pepsi </w:t>
            </w:r>
          </w:p>
        </w:tc>
        <w:tc>
          <w:tcPr>
            <w:tcW w:w="4606" w:type="dxa"/>
          </w:tcPr>
          <w:p w14:paraId="43074435" w14:textId="77777777" w:rsidR="00917102" w:rsidRDefault="00917102" w:rsidP="00092111">
            <w:r>
              <w:t>4000</w:t>
            </w:r>
          </w:p>
        </w:tc>
      </w:tr>
      <w:tr w:rsidR="00917102" w14:paraId="656CF15F" w14:textId="77777777" w:rsidTr="00092111">
        <w:tc>
          <w:tcPr>
            <w:tcW w:w="4606" w:type="dxa"/>
          </w:tcPr>
          <w:p w14:paraId="4074FB3B" w14:textId="77777777" w:rsidR="00917102" w:rsidRDefault="00917102" w:rsidP="00092111">
            <w:r>
              <w:t>Pepsi  Max</w:t>
            </w:r>
          </w:p>
        </w:tc>
        <w:tc>
          <w:tcPr>
            <w:tcW w:w="4606" w:type="dxa"/>
          </w:tcPr>
          <w:p w14:paraId="62D6CC6A" w14:textId="77777777" w:rsidR="00917102" w:rsidRDefault="00917102" w:rsidP="00092111">
            <w:r>
              <w:t>550</w:t>
            </w:r>
          </w:p>
        </w:tc>
      </w:tr>
      <w:tr w:rsidR="00917102" w14:paraId="253EA110" w14:textId="77777777" w:rsidTr="00092111">
        <w:tc>
          <w:tcPr>
            <w:tcW w:w="4606" w:type="dxa"/>
          </w:tcPr>
          <w:p w14:paraId="1F74B4D0" w14:textId="77777777" w:rsidR="00917102" w:rsidRDefault="00917102" w:rsidP="00092111">
            <w:r>
              <w:t>Schweppes</w:t>
            </w:r>
          </w:p>
        </w:tc>
        <w:tc>
          <w:tcPr>
            <w:tcW w:w="4606" w:type="dxa"/>
          </w:tcPr>
          <w:p w14:paraId="5B49473C" w14:textId="77777777" w:rsidR="00917102" w:rsidRDefault="00917102" w:rsidP="00092111">
            <w:r>
              <w:t>120</w:t>
            </w:r>
          </w:p>
        </w:tc>
      </w:tr>
      <w:tr w:rsidR="00917102" w14:paraId="6A8C2C86" w14:textId="77777777" w:rsidTr="00092111">
        <w:tc>
          <w:tcPr>
            <w:tcW w:w="4606" w:type="dxa"/>
          </w:tcPr>
          <w:p w14:paraId="6EB5BB9A" w14:textId="77777777" w:rsidR="00917102" w:rsidRDefault="00917102" w:rsidP="00092111">
            <w:r>
              <w:t xml:space="preserve">Sok Toma </w:t>
            </w:r>
          </w:p>
        </w:tc>
        <w:tc>
          <w:tcPr>
            <w:tcW w:w="4606" w:type="dxa"/>
          </w:tcPr>
          <w:p w14:paraId="4CEAE626" w14:textId="77777777" w:rsidR="00917102" w:rsidRDefault="00917102" w:rsidP="00092111">
            <w:r>
              <w:t>1100</w:t>
            </w:r>
          </w:p>
        </w:tc>
      </w:tr>
      <w:tr w:rsidR="00917102" w14:paraId="7D1096EB" w14:textId="77777777" w:rsidTr="00092111">
        <w:tc>
          <w:tcPr>
            <w:tcW w:w="4606" w:type="dxa"/>
          </w:tcPr>
          <w:p w14:paraId="1E950007" w14:textId="77777777" w:rsidR="00917102" w:rsidRDefault="00917102" w:rsidP="00092111">
            <w:r>
              <w:t>Woda</w:t>
            </w:r>
          </w:p>
        </w:tc>
        <w:tc>
          <w:tcPr>
            <w:tcW w:w="4606" w:type="dxa"/>
          </w:tcPr>
          <w:p w14:paraId="552EBCDF" w14:textId="77777777" w:rsidR="00917102" w:rsidRDefault="00917102" w:rsidP="00092111">
            <w:r>
              <w:t>5000</w:t>
            </w:r>
          </w:p>
        </w:tc>
      </w:tr>
      <w:tr w:rsidR="00917102" w14:paraId="5F80A027" w14:textId="77777777" w:rsidTr="00092111">
        <w:tc>
          <w:tcPr>
            <w:tcW w:w="4606" w:type="dxa"/>
          </w:tcPr>
          <w:p w14:paraId="007AA265" w14:textId="38024A44" w:rsidR="00917102" w:rsidRPr="00842695" w:rsidRDefault="00917102" w:rsidP="00911AD3">
            <w:pPr>
              <w:tabs>
                <w:tab w:val="left" w:pos="1608"/>
              </w:tabs>
              <w:rPr>
                <w:b/>
                <w:bCs/>
              </w:rPr>
            </w:pPr>
            <w:r w:rsidRPr="00842695">
              <w:rPr>
                <w:b/>
                <w:bCs/>
              </w:rPr>
              <w:t>NAPÓJ BIP</w:t>
            </w:r>
            <w:r w:rsidR="00911AD3">
              <w:rPr>
                <w:b/>
                <w:bCs/>
              </w:rPr>
              <w:t xml:space="preserve"> (syrop do napoi gotowych op. 20l)</w:t>
            </w:r>
            <w:r w:rsidR="00911AD3">
              <w:rPr>
                <w:b/>
                <w:bCs/>
              </w:rPr>
              <w:tab/>
            </w:r>
          </w:p>
        </w:tc>
        <w:tc>
          <w:tcPr>
            <w:tcW w:w="4606" w:type="dxa"/>
          </w:tcPr>
          <w:p w14:paraId="7BB4BB41" w14:textId="77777777" w:rsidR="00917102" w:rsidRDefault="00917102" w:rsidP="00092111">
            <w:r>
              <w:t>l.</w:t>
            </w:r>
          </w:p>
        </w:tc>
      </w:tr>
      <w:tr w:rsidR="00917102" w14:paraId="1FF1A494" w14:textId="77777777" w:rsidTr="00092111">
        <w:tc>
          <w:tcPr>
            <w:tcW w:w="4606" w:type="dxa"/>
          </w:tcPr>
          <w:p w14:paraId="648CE0FE" w14:textId="77777777" w:rsidR="00917102" w:rsidRDefault="00917102" w:rsidP="00092111">
            <w:r>
              <w:t>PEPSI BIP</w:t>
            </w:r>
          </w:p>
        </w:tc>
        <w:tc>
          <w:tcPr>
            <w:tcW w:w="4606" w:type="dxa"/>
          </w:tcPr>
          <w:p w14:paraId="0BA04E89" w14:textId="77777777" w:rsidR="00917102" w:rsidRDefault="00917102" w:rsidP="00092111">
            <w:r>
              <w:t>1100</w:t>
            </w:r>
          </w:p>
        </w:tc>
      </w:tr>
      <w:tr w:rsidR="00917102" w14:paraId="2D341E25" w14:textId="77777777" w:rsidTr="00092111">
        <w:tc>
          <w:tcPr>
            <w:tcW w:w="4606" w:type="dxa"/>
          </w:tcPr>
          <w:p w14:paraId="14438E32" w14:textId="77777777" w:rsidR="00917102" w:rsidRDefault="00917102" w:rsidP="00092111"/>
        </w:tc>
        <w:tc>
          <w:tcPr>
            <w:tcW w:w="4606" w:type="dxa"/>
          </w:tcPr>
          <w:p w14:paraId="7EB2D220" w14:textId="77777777" w:rsidR="00917102" w:rsidRDefault="00917102" w:rsidP="00092111"/>
        </w:tc>
      </w:tr>
    </w:tbl>
    <w:p w14:paraId="504EE9BB" w14:textId="7E699B8C" w:rsidR="00917102" w:rsidRDefault="00917102" w:rsidP="007362E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14:paraId="0EF8C22C" w14:textId="77777777" w:rsidR="007D75FC" w:rsidRDefault="0062712A" w:rsidP="00E13FA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color w:val="000000"/>
        </w:rPr>
      </w:pPr>
      <w:r w:rsidRPr="00891277">
        <w:rPr>
          <w:rFonts w:cstheme="minorHAnsi"/>
          <w:color w:val="000000"/>
        </w:rPr>
        <w:t>Towar będzie dostarczany w terminie nie dłuższym niż 48 godzin od złożenia zamówienia.</w:t>
      </w:r>
    </w:p>
    <w:p w14:paraId="4A0D6C7C" w14:textId="0763C8B4" w:rsidR="0062712A" w:rsidRDefault="003F7E61" w:rsidP="00E13FA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color w:val="000000"/>
        </w:rPr>
      </w:pPr>
      <w:r w:rsidRPr="007D75FC">
        <w:rPr>
          <w:rFonts w:cstheme="minorHAnsi"/>
          <w:color w:val="000000"/>
        </w:rPr>
        <w:t>Dodatkowym wymaganiem zamawiającego jest wyposażenie przez wykonawcę obiektu Zamawiającego</w:t>
      </w:r>
      <w:r w:rsidR="007D75FC">
        <w:rPr>
          <w:rFonts w:cstheme="minorHAnsi"/>
          <w:color w:val="000000"/>
        </w:rPr>
        <w:t xml:space="preserve"> (Bufetu Kina SCK) </w:t>
      </w:r>
      <w:r w:rsidRPr="007D75FC">
        <w:rPr>
          <w:rFonts w:cstheme="minorHAnsi"/>
          <w:color w:val="000000"/>
        </w:rPr>
        <w:t>w</w:t>
      </w:r>
      <w:r w:rsidR="007D75FC">
        <w:rPr>
          <w:rFonts w:cstheme="minorHAnsi"/>
          <w:color w:val="000000"/>
        </w:rPr>
        <w:t>:</w:t>
      </w:r>
    </w:p>
    <w:p w14:paraId="5A1AD84E" w14:textId="188610AC" w:rsidR="007D75FC" w:rsidRDefault="007D75FC" w:rsidP="00E13FA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firstLine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3 (trzy) lodówki jednodrzwiowe wewnętrzne,</w:t>
      </w:r>
    </w:p>
    <w:p w14:paraId="6A3A4A55" w14:textId="42612AF3" w:rsidR="007D75FC" w:rsidRDefault="007D75FC" w:rsidP="00E13FA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firstLine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 (jedną) lodówkę </w:t>
      </w:r>
      <w:proofErr w:type="spellStart"/>
      <w:r>
        <w:rPr>
          <w:rFonts w:cstheme="minorHAnsi"/>
          <w:color w:val="000000"/>
        </w:rPr>
        <w:t>podbarową</w:t>
      </w:r>
      <w:proofErr w:type="spellEnd"/>
      <w:r>
        <w:rPr>
          <w:rFonts w:cstheme="minorHAnsi"/>
          <w:color w:val="000000"/>
        </w:rPr>
        <w:t>,</w:t>
      </w:r>
    </w:p>
    <w:p w14:paraId="24B97A94" w14:textId="3F33EBEF" w:rsidR="007D75FC" w:rsidRDefault="00EF7B82" w:rsidP="00E13FA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firstLine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1 (jeden) nalewak PMX.</w:t>
      </w:r>
    </w:p>
    <w:p w14:paraId="45EEFF79" w14:textId="74D48F5A" w:rsidR="00EF7B82" w:rsidRDefault="00EF7B82" w:rsidP="00E13FA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Sprzęt wskazany w pkt 3 będzie wykorzystywany przez Zamawiającego w całym okresie realizacji umowy</w:t>
      </w:r>
      <w:r w:rsidR="005543EE">
        <w:rPr>
          <w:rFonts w:cstheme="minorHAnsi"/>
          <w:color w:val="000000"/>
        </w:rPr>
        <w:t>.</w:t>
      </w:r>
    </w:p>
    <w:p w14:paraId="27D026D6" w14:textId="65F19C7E" w:rsidR="006C0A06" w:rsidRPr="00BA1693" w:rsidRDefault="00BA1693" w:rsidP="00164F9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color w:val="000000"/>
        </w:rPr>
      </w:pPr>
      <w:r w:rsidRPr="00BA1693">
        <w:rPr>
          <w:rFonts w:cstheme="minorHAnsi"/>
          <w:color w:val="000000"/>
        </w:rPr>
        <w:t>Zamówienia napoi będą realizowane w przeciągu 48 h, od złożenia zamówienia</w:t>
      </w:r>
      <w:r w:rsidR="00911AD3">
        <w:rPr>
          <w:rFonts w:cstheme="minorHAnsi"/>
          <w:color w:val="000000"/>
        </w:rPr>
        <w:t>, 48 h obejmuje dni robocze.</w:t>
      </w:r>
      <w:r w:rsidRPr="00BA1693">
        <w:rPr>
          <w:rFonts w:cstheme="minorHAnsi"/>
          <w:color w:val="000000"/>
        </w:rPr>
        <w:t xml:space="preserve"> Udostępnienie sprzętu wskazanego w pkt 3 obejmuje również </w:t>
      </w:r>
      <w:r>
        <w:rPr>
          <w:rFonts w:cstheme="minorHAnsi"/>
          <w:color w:val="000000"/>
        </w:rPr>
        <w:t xml:space="preserve">jego </w:t>
      </w:r>
      <w:r w:rsidRPr="00BA1693">
        <w:rPr>
          <w:rFonts w:cstheme="minorHAnsi"/>
          <w:color w:val="000000"/>
        </w:rPr>
        <w:t xml:space="preserve">serwis. </w:t>
      </w:r>
      <w:bookmarkEnd w:id="1"/>
    </w:p>
    <w:p w14:paraId="3947B53B" w14:textId="78117334" w:rsidR="00AF2758" w:rsidRPr="007362EE" w:rsidRDefault="00AF2758" w:rsidP="00E13FA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color w:val="000000"/>
        </w:rPr>
      </w:pPr>
      <w:r w:rsidRPr="007362EE">
        <w:rPr>
          <w:rFonts w:cstheme="minorHAnsi"/>
          <w:b/>
          <w:color w:val="000000"/>
        </w:rPr>
        <w:t>3. Warunki udziału w postępowaniu oraz opis sposobu dokonywania oceny ich spełniania.</w:t>
      </w:r>
    </w:p>
    <w:p w14:paraId="7C23D6D8" w14:textId="77777777" w:rsidR="00E13FA3" w:rsidRDefault="00E13FA3" w:rsidP="007362E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3947B53C" w14:textId="507D90AB" w:rsidR="007F19EA" w:rsidRPr="007362EE" w:rsidRDefault="007F19EA" w:rsidP="007362E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7362EE">
        <w:rPr>
          <w:rFonts w:cstheme="minorHAnsi"/>
          <w:color w:val="000000"/>
        </w:rPr>
        <w:t>Zamawiając</w:t>
      </w:r>
      <w:r w:rsidR="006C0A06" w:rsidRPr="007362EE">
        <w:rPr>
          <w:rFonts w:cstheme="minorHAnsi"/>
          <w:color w:val="000000"/>
        </w:rPr>
        <w:t xml:space="preserve">y </w:t>
      </w:r>
      <w:r w:rsidRPr="007362EE">
        <w:rPr>
          <w:rFonts w:cstheme="minorHAnsi"/>
          <w:color w:val="000000"/>
        </w:rPr>
        <w:t xml:space="preserve">nie stawia w tym zakresie wymagań. </w:t>
      </w:r>
    </w:p>
    <w:p w14:paraId="4A5C2D72" w14:textId="77777777" w:rsidR="007F19EA" w:rsidRPr="007362EE" w:rsidRDefault="007F19EA" w:rsidP="007362E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3947B540" w14:textId="45BDA0B2" w:rsidR="00AF2758" w:rsidRPr="007362EE" w:rsidRDefault="00AF2758" w:rsidP="0068079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color w:val="000000"/>
        </w:rPr>
      </w:pPr>
      <w:r w:rsidRPr="007362EE">
        <w:rPr>
          <w:rFonts w:cstheme="minorHAnsi"/>
          <w:b/>
          <w:color w:val="000000"/>
        </w:rPr>
        <w:lastRenderedPageBreak/>
        <w:t>4. Kryteria oceny oferty oraz informacja o wagach punktowych lub procentowych przypisanych do</w:t>
      </w:r>
      <w:r w:rsidR="006C0A06" w:rsidRPr="007362EE">
        <w:rPr>
          <w:rFonts w:cstheme="minorHAnsi"/>
          <w:b/>
          <w:color w:val="000000"/>
        </w:rPr>
        <w:t xml:space="preserve"> </w:t>
      </w:r>
      <w:r w:rsidRPr="007362EE">
        <w:rPr>
          <w:rFonts w:cstheme="minorHAnsi"/>
          <w:b/>
          <w:color w:val="000000"/>
        </w:rPr>
        <w:t>poszczególnych kryteriów oceny oferty.</w:t>
      </w:r>
    </w:p>
    <w:p w14:paraId="103730FB" w14:textId="155CA746" w:rsidR="00680790" w:rsidRDefault="00E040BE" w:rsidP="007362E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1) </w:t>
      </w:r>
      <w:r w:rsidR="007F19EA" w:rsidRPr="007362EE">
        <w:rPr>
          <w:rFonts w:cstheme="minorHAnsi"/>
          <w:color w:val="000000"/>
        </w:rPr>
        <w:t xml:space="preserve">Cena – </w:t>
      </w:r>
      <w:r w:rsidR="00680790">
        <w:rPr>
          <w:rFonts w:cstheme="minorHAnsi"/>
          <w:color w:val="000000"/>
        </w:rPr>
        <w:t>8</w:t>
      </w:r>
      <w:r w:rsidR="007F19EA" w:rsidRPr="007362EE">
        <w:rPr>
          <w:rFonts w:cstheme="minorHAnsi"/>
          <w:color w:val="000000"/>
        </w:rPr>
        <w:t>0 %.</w:t>
      </w:r>
    </w:p>
    <w:p w14:paraId="1E89F23D" w14:textId="6B766787" w:rsidR="00E040BE" w:rsidRDefault="003740D4" w:rsidP="007362E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Sposób oceny ofert w tym kryterium przedstawia poniższy wzór:</w:t>
      </w:r>
    </w:p>
    <w:p w14:paraId="17637237" w14:textId="77777777" w:rsidR="003740D4" w:rsidRDefault="003740D4" w:rsidP="007362E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11A36A1C" w14:textId="386E8A39" w:rsidR="00E040BE" w:rsidRPr="00E040BE" w:rsidRDefault="00E040BE" w:rsidP="00E040B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E040BE">
        <w:rPr>
          <w:rFonts w:cstheme="minorHAnsi"/>
          <w:color w:val="000000"/>
        </w:rPr>
        <w:t xml:space="preserve">                    cena najniższa brutto</w:t>
      </w:r>
    </w:p>
    <w:p w14:paraId="452A6301" w14:textId="56898C8C" w:rsidR="00E040BE" w:rsidRPr="00E040BE" w:rsidRDefault="00E040BE" w:rsidP="00E040B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E040BE">
        <w:rPr>
          <w:rFonts w:cstheme="minorHAnsi"/>
          <w:color w:val="000000"/>
        </w:rPr>
        <w:t xml:space="preserve">C = ------------------------------------------------   x 100 pkt x </w:t>
      </w:r>
      <w:r>
        <w:rPr>
          <w:rFonts w:cstheme="minorHAnsi"/>
          <w:color w:val="000000"/>
        </w:rPr>
        <w:t>8</w:t>
      </w:r>
      <w:r w:rsidRPr="00E040BE">
        <w:rPr>
          <w:rFonts w:cstheme="minorHAnsi"/>
          <w:color w:val="000000"/>
        </w:rPr>
        <w:t>0 %</w:t>
      </w:r>
    </w:p>
    <w:p w14:paraId="0F7BC173" w14:textId="22A819E1" w:rsidR="00E040BE" w:rsidRDefault="00E040BE" w:rsidP="00E040B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E040BE">
        <w:rPr>
          <w:rFonts w:cstheme="minorHAnsi"/>
          <w:color w:val="000000"/>
        </w:rPr>
        <w:tab/>
        <w:t>cena oferty ocenianej brutto</w:t>
      </w:r>
    </w:p>
    <w:p w14:paraId="0FA5AFEF" w14:textId="77777777" w:rsidR="00E040BE" w:rsidRDefault="00E040BE" w:rsidP="007362E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3947B541" w14:textId="55D44E6B" w:rsidR="007F19EA" w:rsidRDefault="00E040BE" w:rsidP="007362E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2) </w:t>
      </w:r>
      <w:r w:rsidR="00680790">
        <w:rPr>
          <w:rFonts w:cstheme="minorHAnsi"/>
          <w:color w:val="000000"/>
        </w:rPr>
        <w:t xml:space="preserve">Rabat uzależniony od wielkości sprzedaży </w:t>
      </w:r>
      <w:r w:rsidR="005543EE">
        <w:rPr>
          <w:rFonts w:cstheme="minorHAnsi"/>
          <w:color w:val="000000"/>
        </w:rPr>
        <w:t>–</w:t>
      </w:r>
      <w:r w:rsidR="00680790">
        <w:rPr>
          <w:rFonts w:cstheme="minorHAnsi"/>
          <w:color w:val="000000"/>
        </w:rPr>
        <w:t xml:space="preserve"> </w:t>
      </w:r>
      <w:r w:rsidR="005543EE">
        <w:rPr>
          <w:rFonts w:cstheme="minorHAnsi"/>
          <w:color w:val="000000"/>
        </w:rPr>
        <w:t>20 %</w:t>
      </w:r>
      <w:r w:rsidR="007F19EA" w:rsidRPr="007362EE">
        <w:rPr>
          <w:rFonts w:cstheme="minorHAnsi"/>
          <w:color w:val="000000"/>
        </w:rPr>
        <w:t xml:space="preserve"> </w:t>
      </w:r>
    </w:p>
    <w:p w14:paraId="15725B22" w14:textId="5CB89445" w:rsidR="00B03B8D" w:rsidRDefault="00B03B8D" w:rsidP="00B03B8D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Sposób oceny ofert w tym kryterium będzie następujący:</w:t>
      </w:r>
    </w:p>
    <w:p w14:paraId="05D79F60" w14:textId="77777777" w:rsidR="005B16C1" w:rsidRPr="005B16C1" w:rsidRDefault="005B16C1" w:rsidP="005B16C1">
      <w:pPr>
        <w:tabs>
          <w:tab w:val="left" w:pos="142"/>
          <w:tab w:val="left" w:pos="4234"/>
        </w:tabs>
        <w:spacing w:beforeLines="60" w:before="144" w:afterLines="60" w:after="144" w:line="320" w:lineRule="exact"/>
        <w:ind w:hanging="142"/>
        <w:rPr>
          <w:rFonts w:cstheme="minorHAnsi"/>
          <w:color w:val="000000"/>
        </w:rPr>
      </w:pPr>
    </w:p>
    <w:p w14:paraId="3C09EC15" w14:textId="5F16DB51" w:rsidR="005B16C1" w:rsidRPr="005B16C1" w:rsidRDefault="005B16C1" w:rsidP="005B16C1">
      <w:pPr>
        <w:tabs>
          <w:tab w:val="left" w:pos="142"/>
          <w:tab w:val="left" w:pos="4234"/>
        </w:tabs>
        <w:spacing w:beforeLines="60" w:before="144" w:afterLines="60" w:after="144" w:line="320" w:lineRule="exact"/>
        <w:ind w:hanging="142"/>
        <w:rPr>
          <w:rFonts w:cstheme="minorHAnsi"/>
          <w:color w:val="000000"/>
        </w:rPr>
      </w:pPr>
      <w:r w:rsidRPr="005B16C1">
        <w:rPr>
          <w:rFonts w:cstheme="minorHAnsi"/>
          <w:color w:val="000000"/>
        </w:rPr>
        <w:t xml:space="preserve">        </w:t>
      </w:r>
      <w:r>
        <w:rPr>
          <w:rFonts w:cstheme="minorHAnsi"/>
          <w:color w:val="000000"/>
        </w:rPr>
        <w:t xml:space="preserve">             </w:t>
      </w:r>
      <w:r w:rsidRPr="005B16C1">
        <w:rPr>
          <w:rFonts w:cstheme="minorHAnsi"/>
          <w:color w:val="000000"/>
        </w:rPr>
        <w:t xml:space="preserve">         </w:t>
      </w:r>
      <w:r>
        <w:rPr>
          <w:rFonts w:cstheme="minorHAnsi"/>
          <w:color w:val="000000"/>
        </w:rPr>
        <w:t xml:space="preserve">Rabat z badanej </w:t>
      </w:r>
      <w:r w:rsidRPr="005B16C1">
        <w:rPr>
          <w:rFonts w:cstheme="minorHAnsi"/>
          <w:color w:val="000000"/>
        </w:rPr>
        <w:t>oferty</w:t>
      </w:r>
    </w:p>
    <w:p w14:paraId="63B2C309" w14:textId="701CBC10" w:rsidR="005B16C1" w:rsidRPr="005B16C1" w:rsidRDefault="0086190A" w:rsidP="0086190A">
      <w:pPr>
        <w:tabs>
          <w:tab w:val="left" w:pos="142"/>
          <w:tab w:val="left" w:pos="4234"/>
        </w:tabs>
        <w:spacing w:beforeLines="60" w:before="144" w:afterLines="60" w:after="144" w:line="320" w:lineRule="exact"/>
        <w:rPr>
          <w:rFonts w:cstheme="minorHAnsi"/>
          <w:color w:val="000000"/>
        </w:rPr>
      </w:pPr>
      <w:r>
        <w:rPr>
          <w:rFonts w:cstheme="minorHAnsi"/>
          <w:color w:val="000000"/>
        </w:rPr>
        <w:t>R</w:t>
      </w:r>
      <w:r w:rsidR="005B16C1" w:rsidRPr="005B16C1">
        <w:rPr>
          <w:rFonts w:cstheme="minorHAnsi"/>
          <w:color w:val="000000"/>
        </w:rPr>
        <w:t xml:space="preserve"> = ------------------------------------------------------------------ </w:t>
      </w:r>
      <w:r w:rsidR="005B16C1" w:rsidRPr="005B16C1">
        <w:rPr>
          <w:rFonts w:cstheme="minorHAnsi"/>
        </w:rPr>
        <w:t xml:space="preserve">x </w:t>
      </w:r>
      <w:r w:rsidR="005B16C1">
        <w:rPr>
          <w:rFonts w:cstheme="minorHAnsi"/>
        </w:rPr>
        <w:t>2</w:t>
      </w:r>
      <w:r w:rsidR="005B16C1" w:rsidRPr="005B16C1">
        <w:rPr>
          <w:rFonts w:cstheme="minorHAnsi"/>
        </w:rPr>
        <w:t>0% (waga</w:t>
      </w:r>
      <w:r w:rsidR="005B16C1" w:rsidRPr="005B16C1">
        <w:rPr>
          <w:rFonts w:cstheme="minorHAnsi"/>
          <w:color w:val="000000"/>
        </w:rPr>
        <w:t xml:space="preserve"> kryterium) x 100</w:t>
      </w:r>
    </w:p>
    <w:p w14:paraId="5BF10F34" w14:textId="10ECFF1B" w:rsidR="005B16C1" w:rsidRPr="005B16C1" w:rsidRDefault="005B16C1" w:rsidP="005B16C1">
      <w:pPr>
        <w:tabs>
          <w:tab w:val="left" w:pos="142"/>
          <w:tab w:val="left" w:pos="4234"/>
        </w:tabs>
        <w:spacing w:beforeLines="60" w:before="144" w:afterLines="60" w:after="144" w:line="320" w:lineRule="exact"/>
        <w:ind w:hanging="142"/>
        <w:rPr>
          <w:rFonts w:cstheme="minorHAnsi"/>
          <w:color w:val="000000"/>
        </w:rPr>
      </w:pPr>
      <w:r w:rsidRPr="005B16C1">
        <w:rPr>
          <w:rFonts w:cstheme="minorHAnsi"/>
          <w:color w:val="000000"/>
        </w:rPr>
        <w:t xml:space="preserve">  </w:t>
      </w:r>
      <w:r w:rsidR="0086190A">
        <w:rPr>
          <w:rFonts w:cstheme="minorHAnsi"/>
          <w:color w:val="000000"/>
        </w:rPr>
        <w:t xml:space="preserve">            </w:t>
      </w:r>
      <w:r w:rsidRPr="005B16C1">
        <w:rPr>
          <w:rFonts w:cstheme="minorHAnsi"/>
          <w:color w:val="000000"/>
        </w:rPr>
        <w:t xml:space="preserve">    Naj</w:t>
      </w:r>
      <w:r>
        <w:rPr>
          <w:rFonts w:cstheme="minorHAnsi"/>
          <w:color w:val="000000"/>
        </w:rPr>
        <w:t xml:space="preserve">wyższy </w:t>
      </w:r>
      <w:r w:rsidRPr="005B16C1">
        <w:rPr>
          <w:rFonts w:cstheme="minorHAnsi"/>
          <w:color w:val="000000"/>
        </w:rPr>
        <w:t xml:space="preserve">oferowany </w:t>
      </w:r>
      <w:r>
        <w:rPr>
          <w:rFonts w:cstheme="minorHAnsi"/>
          <w:color w:val="000000"/>
        </w:rPr>
        <w:t xml:space="preserve">rabat </w:t>
      </w:r>
      <w:r w:rsidRPr="005B16C1">
        <w:rPr>
          <w:rFonts w:cstheme="minorHAnsi"/>
          <w:color w:val="000000"/>
        </w:rPr>
        <w:t xml:space="preserve">(max </w:t>
      </w:r>
      <w:r>
        <w:rPr>
          <w:rFonts w:cstheme="minorHAnsi"/>
          <w:color w:val="000000"/>
        </w:rPr>
        <w:t xml:space="preserve">30 % </w:t>
      </w:r>
      <w:r w:rsidRPr="005B16C1">
        <w:rPr>
          <w:rFonts w:cstheme="minorHAnsi"/>
          <w:color w:val="000000"/>
        </w:rPr>
        <w:t>)</w:t>
      </w:r>
    </w:p>
    <w:p w14:paraId="6A355746" w14:textId="750119A7" w:rsidR="00B03B8D" w:rsidRDefault="00B03B8D" w:rsidP="007362E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582B504D" w14:textId="2ECAE838" w:rsidR="005543EE" w:rsidRDefault="0086190A" w:rsidP="0086190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Wykonawca może zaoferować rabat w przedziale od 0 % do 30 % od wielkości sprzedaży. Rabat wskazany w ofercie należy wyrazić w procentach. Do wzoru będą podstawiane wielkość liczbowe bez procentów. </w:t>
      </w:r>
      <w:r w:rsidR="00D05F45">
        <w:rPr>
          <w:rFonts w:cstheme="minorHAnsi"/>
          <w:color w:val="000000"/>
        </w:rPr>
        <w:t>Zaoferowanie rabatu wyższego niż 30 % nie będzie skutkowało przyznaniem większej liczby punktów</w:t>
      </w:r>
      <w:r w:rsidR="00E658E5">
        <w:rPr>
          <w:rFonts w:cstheme="minorHAnsi"/>
          <w:color w:val="000000"/>
        </w:rPr>
        <w:t xml:space="preserve">, ale będzie obowiązywało wykonawcę podczas realizacji umowy. </w:t>
      </w:r>
      <w:r w:rsidR="00F0349A">
        <w:rPr>
          <w:rFonts w:cstheme="minorHAnsi"/>
          <w:color w:val="000000"/>
        </w:rPr>
        <w:t xml:space="preserve">Nie zaoferowanie rabatu nie będzie skutkowało odrzuceniem oferty, a przyznaniem 0 pkt  w przedmiotowym kryterium. </w:t>
      </w:r>
    </w:p>
    <w:p w14:paraId="3947B543" w14:textId="5BACF940" w:rsidR="00AF2758" w:rsidRPr="007362EE" w:rsidRDefault="00AF2758" w:rsidP="007362E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3947B544" w14:textId="3339634A" w:rsidR="00AF2758" w:rsidRPr="007362EE" w:rsidRDefault="00AF2758" w:rsidP="007362E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color w:val="000000"/>
        </w:rPr>
      </w:pPr>
      <w:r w:rsidRPr="007362EE">
        <w:rPr>
          <w:rFonts w:cstheme="minorHAnsi"/>
          <w:b/>
          <w:color w:val="000000"/>
        </w:rPr>
        <w:t xml:space="preserve">5. </w:t>
      </w:r>
      <w:r w:rsidR="008D533E" w:rsidRPr="007362EE">
        <w:rPr>
          <w:rFonts w:cstheme="minorHAnsi"/>
          <w:b/>
          <w:color w:val="000000"/>
        </w:rPr>
        <w:t>Sposób kalkulacji ceny</w:t>
      </w:r>
      <w:r w:rsidRPr="007362EE">
        <w:rPr>
          <w:rFonts w:cstheme="minorHAnsi"/>
          <w:b/>
          <w:color w:val="000000"/>
        </w:rPr>
        <w:t>.</w:t>
      </w:r>
    </w:p>
    <w:p w14:paraId="3411690A" w14:textId="0F881567" w:rsidR="00111AC4" w:rsidRPr="007362EE" w:rsidRDefault="008D533E" w:rsidP="007362E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color w:val="000000"/>
        </w:rPr>
      </w:pPr>
      <w:r w:rsidRPr="007362EE">
        <w:rPr>
          <w:rFonts w:cstheme="minorHAnsi"/>
          <w:color w:val="000000"/>
        </w:rPr>
        <w:t xml:space="preserve">Cenę należy skalkulować jako </w:t>
      </w:r>
      <w:r w:rsidR="007362EE" w:rsidRPr="007362EE">
        <w:rPr>
          <w:rFonts w:cstheme="minorHAnsi"/>
          <w:color w:val="000000"/>
        </w:rPr>
        <w:t xml:space="preserve">cenę za realizację całości </w:t>
      </w:r>
      <w:r w:rsidR="00E658E5">
        <w:rPr>
          <w:rFonts w:cstheme="minorHAnsi"/>
          <w:color w:val="000000"/>
        </w:rPr>
        <w:t>dostaw wskazanych w formularzu ofertowym</w:t>
      </w:r>
      <w:r w:rsidR="007362EE" w:rsidRPr="007362EE">
        <w:rPr>
          <w:rFonts w:cstheme="minorHAnsi"/>
          <w:color w:val="000000"/>
        </w:rPr>
        <w:t>.</w:t>
      </w:r>
      <w:r w:rsidR="00197172">
        <w:rPr>
          <w:rFonts w:cstheme="minorHAnsi"/>
          <w:color w:val="000000"/>
        </w:rPr>
        <w:t xml:space="preserve"> Ilości poszczególnych produktów wynikają z szacunku Zamawiającego</w:t>
      </w:r>
      <w:r w:rsidR="00D55BFB">
        <w:rPr>
          <w:rFonts w:cstheme="minorHAnsi"/>
          <w:color w:val="000000"/>
        </w:rPr>
        <w:t xml:space="preserve">. Na etapie realizacji umowy wielkości te mogą ulec zmianie. </w:t>
      </w:r>
    </w:p>
    <w:p w14:paraId="3947B545" w14:textId="3EF18AF4" w:rsidR="007F19EA" w:rsidRPr="007362EE" w:rsidRDefault="00D55BFB" w:rsidP="007362E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</w:t>
      </w:r>
      <w:r w:rsidR="007F19EA" w:rsidRPr="007362EE">
        <w:rPr>
          <w:rFonts w:cstheme="minorHAnsi"/>
          <w:color w:val="000000"/>
        </w:rPr>
        <w:t>ryterium wyboru oferty jest cena</w:t>
      </w:r>
      <w:r>
        <w:rPr>
          <w:rFonts w:cstheme="minorHAnsi"/>
          <w:color w:val="000000"/>
        </w:rPr>
        <w:t xml:space="preserve"> i wysokość rabatu</w:t>
      </w:r>
      <w:r w:rsidR="007F19EA" w:rsidRPr="007362EE">
        <w:rPr>
          <w:rFonts w:cstheme="minorHAnsi"/>
          <w:color w:val="000000"/>
        </w:rPr>
        <w:t xml:space="preserve">. Zamówienie zostanie udzielone wykonawcy, który </w:t>
      </w:r>
      <w:r>
        <w:rPr>
          <w:rFonts w:cstheme="minorHAnsi"/>
          <w:color w:val="000000"/>
        </w:rPr>
        <w:t>uzyska najwyższa liczbę punktów w przedmiotowych kryteriach.</w:t>
      </w:r>
    </w:p>
    <w:p w14:paraId="1C406B8C" w14:textId="77777777" w:rsidR="007F19EA" w:rsidRPr="007362EE" w:rsidRDefault="007F19EA" w:rsidP="007362E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3947B548" w14:textId="790F649F" w:rsidR="00AF2758" w:rsidRPr="007362EE" w:rsidRDefault="00AF2758" w:rsidP="007362EE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color w:val="000000"/>
        </w:rPr>
      </w:pPr>
      <w:r w:rsidRPr="007362EE">
        <w:rPr>
          <w:rFonts w:cstheme="minorHAnsi"/>
          <w:b/>
          <w:color w:val="000000"/>
        </w:rPr>
        <w:t xml:space="preserve">6 . Termin </w:t>
      </w:r>
      <w:r w:rsidR="00111AC4" w:rsidRPr="007362EE">
        <w:rPr>
          <w:rFonts w:cstheme="minorHAnsi"/>
          <w:b/>
          <w:color w:val="000000"/>
        </w:rPr>
        <w:t xml:space="preserve">i sposób </w:t>
      </w:r>
      <w:r w:rsidRPr="007362EE">
        <w:rPr>
          <w:rFonts w:cstheme="minorHAnsi"/>
          <w:b/>
          <w:color w:val="000000"/>
        </w:rPr>
        <w:t>składania ofert.</w:t>
      </w:r>
    </w:p>
    <w:p w14:paraId="540629E2" w14:textId="6371CBA7" w:rsidR="007F19EA" w:rsidRPr="007362EE" w:rsidRDefault="00870043" w:rsidP="007362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color w:val="000000"/>
        </w:rPr>
      </w:pPr>
      <w:r w:rsidRPr="007362EE">
        <w:rPr>
          <w:rFonts w:cstheme="minorHAnsi"/>
          <w:b/>
          <w:color w:val="000000"/>
        </w:rPr>
        <w:t xml:space="preserve">Do dnia </w:t>
      </w:r>
      <w:r w:rsidR="00C27EB2">
        <w:rPr>
          <w:rFonts w:cstheme="minorHAnsi"/>
          <w:b/>
          <w:color w:val="000000"/>
        </w:rPr>
        <w:t>9</w:t>
      </w:r>
      <w:r w:rsidR="00F0349A">
        <w:rPr>
          <w:rFonts w:cstheme="minorHAnsi"/>
          <w:b/>
          <w:color w:val="000000"/>
        </w:rPr>
        <w:t xml:space="preserve"> stycznia</w:t>
      </w:r>
      <w:r w:rsidR="00CE3A85">
        <w:rPr>
          <w:rFonts w:cstheme="minorHAnsi"/>
          <w:b/>
          <w:color w:val="000000"/>
        </w:rPr>
        <w:t xml:space="preserve"> </w:t>
      </w:r>
      <w:r w:rsidR="002A7947" w:rsidRPr="007362EE">
        <w:rPr>
          <w:rFonts w:cstheme="minorHAnsi"/>
          <w:b/>
          <w:color w:val="000000"/>
        </w:rPr>
        <w:t>20</w:t>
      </w:r>
      <w:r w:rsidR="008D533E" w:rsidRPr="007362EE">
        <w:rPr>
          <w:rFonts w:cstheme="minorHAnsi"/>
          <w:b/>
          <w:color w:val="000000"/>
        </w:rPr>
        <w:t>2</w:t>
      </w:r>
      <w:r w:rsidR="00F0349A">
        <w:rPr>
          <w:rFonts w:cstheme="minorHAnsi"/>
          <w:b/>
          <w:color w:val="000000"/>
        </w:rPr>
        <w:t>3</w:t>
      </w:r>
      <w:r w:rsidR="002A7947" w:rsidRPr="007362EE">
        <w:rPr>
          <w:rFonts w:cstheme="minorHAnsi"/>
          <w:b/>
          <w:color w:val="000000"/>
        </w:rPr>
        <w:t xml:space="preserve"> r.</w:t>
      </w:r>
      <w:r w:rsidR="007362EE">
        <w:rPr>
          <w:rFonts w:cstheme="minorHAnsi"/>
          <w:b/>
          <w:color w:val="000000"/>
        </w:rPr>
        <w:t xml:space="preserve"> do końca dnia.</w:t>
      </w:r>
      <w:r w:rsidR="002A7947" w:rsidRPr="007362EE">
        <w:rPr>
          <w:rFonts w:cstheme="minorHAnsi"/>
          <w:color w:val="000000"/>
        </w:rPr>
        <w:t xml:space="preserve"> Oferty należy przesyłać w tradycyjnej formie papierowej na adres Zamawiającego </w:t>
      </w:r>
      <w:r w:rsidR="00724B48" w:rsidRPr="007362EE">
        <w:rPr>
          <w:rFonts w:cstheme="minorHAnsi"/>
          <w:color w:val="000000"/>
        </w:rPr>
        <w:t xml:space="preserve">wskazany w pkt. 1 Zapytania Ofertowego </w:t>
      </w:r>
      <w:r w:rsidR="002A7947" w:rsidRPr="007362EE">
        <w:rPr>
          <w:rFonts w:cstheme="minorHAnsi"/>
          <w:color w:val="000000"/>
        </w:rPr>
        <w:t xml:space="preserve">lub jako </w:t>
      </w:r>
      <w:r w:rsidR="00111AC4" w:rsidRPr="007362EE">
        <w:rPr>
          <w:rFonts w:cstheme="minorHAnsi"/>
          <w:color w:val="000000"/>
        </w:rPr>
        <w:t xml:space="preserve">skan elektronicznej wersji podpisanych </w:t>
      </w:r>
      <w:r w:rsidR="007F19EA" w:rsidRPr="007362EE">
        <w:rPr>
          <w:rFonts w:cstheme="minorHAnsi"/>
          <w:color w:val="000000"/>
        </w:rPr>
        <w:t xml:space="preserve">dokumentów na adres mailowy: </w:t>
      </w:r>
      <w:hyperlink r:id="rId9" w:history="1">
        <w:r w:rsidR="00911AD3" w:rsidRPr="00CA619F">
          <w:rPr>
            <w:rStyle w:val="Hipercze"/>
            <w:rFonts w:cstheme="minorHAnsi"/>
          </w:rPr>
          <w:t>agata.frankowska@sck.stargard.pl</w:t>
        </w:r>
      </w:hyperlink>
      <w:r w:rsidR="007F19EA" w:rsidRPr="007362EE">
        <w:rPr>
          <w:rFonts w:cstheme="minorHAnsi"/>
          <w:color w:val="000000"/>
        </w:rPr>
        <w:t xml:space="preserve"> </w:t>
      </w:r>
      <w:r w:rsidR="006C0A06" w:rsidRPr="007362EE">
        <w:rPr>
          <w:rFonts w:cstheme="minorHAnsi"/>
          <w:color w:val="000000"/>
        </w:rPr>
        <w:t xml:space="preserve">lub adres mailowy podany w 1 pkt. </w:t>
      </w:r>
      <w:r w:rsidR="00111AC4" w:rsidRPr="007362EE">
        <w:rPr>
          <w:rFonts w:cstheme="minorHAnsi"/>
          <w:color w:val="000000"/>
        </w:rPr>
        <w:t>Z</w:t>
      </w:r>
      <w:r w:rsidR="006C0A06" w:rsidRPr="007362EE">
        <w:rPr>
          <w:rFonts w:cstheme="minorHAnsi"/>
          <w:color w:val="000000"/>
        </w:rPr>
        <w:t xml:space="preserve">apytania </w:t>
      </w:r>
      <w:r w:rsidR="00111AC4" w:rsidRPr="007362EE">
        <w:rPr>
          <w:rFonts w:cstheme="minorHAnsi"/>
          <w:color w:val="000000"/>
        </w:rPr>
        <w:t>O</w:t>
      </w:r>
      <w:r w:rsidR="006C0A06" w:rsidRPr="007362EE">
        <w:rPr>
          <w:rFonts w:cstheme="minorHAnsi"/>
          <w:color w:val="000000"/>
        </w:rPr>
        <w:t>fertowego.</w:t>
      </w:r>
      <w:r w:rsidR="00724B48" w:rsidRPr="007362EE">
        <w:rPr>
          <w:rFonts w:cstheme="minorHAnsi"/>
          <w:color w:val="000000"/>
        </w:rPr>
        <w:t xml:space="preserve"> </w:t>
      </w:r>
    </w:p>
    <w:p w14:paraId="0AEED87E" w14:textId="4BC16315" w:rsidR="00111AC4" w:rsidRPr="007362EE" w:rsidRDefault="00111AC4" w:rsidP="007362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color w:val="000000"/>
        </w:rPr>
      </w:pPr>
      <w:r w:rsidRPr="007362EE">
        <w:rPr>
          <w:rFonts w:cstheme="minorHAnsi"/>
          <w:color w:val="000000"/>
        </w:rPr>
        <w:t xml:space="preserve">Oferta musi być podpisana przez osobę upoważnioną do reprezentacji Wykonawcy. </w:t>
      </w:r>
    </w:p>
    <w:p w14:paraId="5502F126" w14:textId="4293E729" w:rsidR="00111AC4" w:rsidRPr="007362EE" w:rsidRDefault="00111AC4" w:rsidP="007362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color w:val="000000"/>
        </w:rPr>
      </w:pPr>
      <w:r w:rsidRPr="007362EE">
        <w:rPr>
          <w:rFonts w:cstheme="minorHAnsi"/>
          <w:color w:val="000000"/>
        </w:rPr>
        <w:t>Zamawiający zakłada możliwość wyjaśnienia oferty we wszelkich aspektach oraz jej uzupełniania.</w:t>
      </w:r>
    </w:p>
    <w:p w14:paraId="3F17DA26" w14:textId="1BE69224" w:rsidR="00111AC4" w:rsidRPr="007362EE" w:rsidRDefault="00111AC4" w:rsidP="007362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color w:val="000000"/>
        </w:rPr>
      </w:pPr>
      <w:r w:rsidRPr="007362EE">
        <w:rPr>
          <w:rFonts w:cstheme="minorHAnsi"/>
          <w:color w:val="000000"/>
        </w:rPr>
        <w:t>Zamawiający zakłada możliwość negocjowania złożonych ofert.</w:t>
      </w:r>
    </w:p>
    <w:p w14:paraId="3947B54B" w14:textId="32DA786F" w:rsidR="00AF2758" w:rsidRPr="007362EE" w:rsidRDefault="00AF2758" w:rsidP="007362EE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3947B54C" w14:textId="187D0ACC" w:rsidR="00AF2758" w:rsidRPr="007362EE" w:rsidRDefault="00AF2758" w:rsidP="007362EE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color w:val="000000"/>
        </w:rPr>
      </w:pPr>
      <w:r w:rsidRPr="007362EE">
        <w:rPr>
          <w:rFonts w:cstheme="minorHAnsi"/>
          <w:b/>
          <w:color w:val="000000"/>
        </w:rPr>
        <w:t>7. Termin realizacji umowy.</w:t>
      </w:r>
      <w:r w:rsidR="00BC29DE">
        <w:rPr>
          <w:rFonts w:cstheme="minorHAnsi"/>
          <w:b/>
          <w:color w:val="000000"/>
        </w:rPr>
        <w:t xml:space="preserve"> Zawarcie umowy.</w:t>
      </w:r>
    </w:p>
    <w:p w14:paraId="440D4488" w14:textId="1FD683E3" w:rsidR="007362EE" w:rsidRDefault="00C81E42" w:rsidP="00CC591B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cstheme="minorHAnsi"/>
          <w:color w:val="000000"/>
        </w:rPr>
      </w:pPr>
      <w:r w:rsidRPr="00BC29DE">
        <w:rPr>
          <w:rFonts w:cstheme="minorHAnsi"/>
          <w:color w:val="000000"/>
        </w:rPr>
        <w:t xml:space="preserve">Od </w:t>
      </w:r>
      <w:r w:rsidR="00C27EB2">
        <w:rPr>
          <w:rFonts w:cstheme="minorHAnsi"/>
          <w:color w:val="000000"/>
        </w:rPr>
        <w:t>10</w:t>
      </w:r>
      <w:r w:rsidR="00AC4480" w:rsidRPr="00BC29DE">
        <w:rPr>
          <w:rFonts w:cstheme="minorHAnsi"/>
          <w:color w:val="000000"/>
        </w:rPr>
        <w:t xml:space="preserve"> stycznia 202</w:t>
      </w:r>
      <w:r w:rsidR="00F0349A">
        <w:rPr>
          <w:rFonts w:cstheme="minorHAnsi"/>
          <w:color w:val="000000"/>
        </w:rPr>
        <w:t>3</w:t>
      </w:r>
      <w:r w:rsidR="00AC4480" w:rsidRPr="00BC29DE">
        <w:rPr>
          <w:rFonts w:cstheme="minorHAnsi"/>
          <w:color w:val="000000"/>
        </w:rPr>
        <w:t xml:space="preserve"> r. do 31 grudnia 202</w:t>
      </w:r>
      <w:r w:rsidR="00F0349A">
        <w:rPr>
          <w:rFonts w:cstheme="minorHAnsi"/>
          <w:color w:val="000000"/>
        </w:rPr>
        <w:t>3</w:t>
      </w:r>
      <w:r w:rsidR="00AC4480" w:rsidRPr="00BC29DE">
        <w:rPr>
          <w:rFonts w:cstheme="minorHAnsi"/>
          <w:color w:val="000000"/>
        </w:rPr>
        <w:t xml:space="preserve"> r. </w:t>
      </w:r>
    </w:p>
    <w:p w14:paraId="67EEA3A4" w14:textId="68DA6355" w:rsidR="00BC29DE" w:rsidRPr="00BC29DE" w:rsidRDefault="001B0C12" w:rsidP="00CC591B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W</w:t>
      </w:r>
      <w:r w:rsidR="00BC29DE">
        <w:rPr>
          <w:rFonts w:cstheme="minorHAnsi"/>
          <w:color w:val="000000"/>
        </w:rPr>
        <w:t xml:space="preserve">ykonawca, który złoży najkorzystniejszą ofertę </w:t>
      </w:r>
      <w:r w:rsidR="00CC591B">
        <w:rPr>
          <w:rFonts w:cstheme="minorHAnsi"/>
          <w:color w:val="000000"/>
        </w:rPr>
        <w:t>zobowiązany</w:t>
      </w:r>
      <w:r>
        <w:rPr>
          <w:rFonts w:cstheme="minorHAnsi"/>
          <w:color w:val="000000"/>
        </w:rPr>
        <w:t xml:space="preserve"> jest </w:t>
      </w:r>
      <w:r w:rsidR="00CC591B">
        <w:rPr>
          <w:rFonts w:cstheme="minorHAnsi"/>
          <w:color w:val="000000"/>
        </w:rPr>
        <w:t>przedstawić</w:t>
      </w:r>
      <w:r>
        <w:rPr>
          <w:rFonts w:cstheme="minorHAnsi"/>
          <w:color w:val="000000"/>
        </w:rPr>
        <w:t xml:space="preserve"> Zamawiającemu wzór umowy uwzględniający warunki opisane w niniejszym zapytaniu. Zamawiający zawrze </w:t>
      </w:r>
      <w:r>
        <w:rPr>
          <w:rFonts w:cstheme="minorHAnsi"/>
          <w:color w:val="000000"/>
        </w:rPr>
        <w:lastRenderedPageBreak/>
        <w:t>umowę</w:t>
      </w:r>
      <w:r w:rsidR="00CC591B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o ile jej postanowienia nie będę mniej korzystne albo sprzeczne z warunkami opisanymi w zapytaniu.</w:t>
      </w:r>
    </w:p>
    <w:p w14:paraId="4B63C3B0" w14:textId="7BC2EA2A" w:rsidR="007362EE" w:rsidRPr="007362EE" w:rsidRDefault="007362EE" w:rsidP="007362EE">
      <w:pPr>
        <w:spacing w:line="276" w:lineRule="auto"/>
        <w:jc w:val="both"/>
        <w:rPr>
          <w:rFonts w:cstheme="minorHAnsi"/>
          <w:b/>
          <w:color w:val="000000"/>
        </w:rPr>
      </w:pPr>
      <w:r w:rsidRPr="007362EE">
        <w:rPr>
          <w:rFonts w:cstheme="minorHAnsi"/>
          <w:b/>
          <w:color w:val="000000"/>
        </w:rPr>
        <w:t>8. RODO.</w:t>
      </w:r>
    </w:p>
    <w:p w14:paraId="106893AE" w14:textId="77777777" w:rsidR="007362EE" w:rsidRPr="007362EE" w:rsidRDefault="007362EE" w:rsidP="007362EE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 w:rsidRPr="007362EE">
        <w:rPr>
          <w:rFonts w:eastAsia="Times New Roman" w:cstheme="minorHAnsi"/>
          <w:color w:val="00000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16F6242C" w14:textId="77777777" w:rsidR="007362EE" w:rsidRPr="007362EE" w:rsidRDefault="007362EE" w:rsidP="007362EE">
      <w:pPr>
        <w:spacing w:after="0" w:line="276" w:lineRule="auto"/>
        <w:ind w:left="284"/>
        <w:jc w:val="both"/>
        <w:rPr>
          <w:rFonts w:eastAsia="Times New Roman" w:cstheme="minorHAnsi"/>
          <w:color w:val="000000"/>
          <w:lang w:eastAsia="pl-PL"/>
        </w:rPr>
      </w:pPr>
      <w:r w:rsidRPr="007362EE">
        <w:rPr>
          <w:rFonts w:eastAsia="Times New Roman" w:cstheme="minorHAnsi"/>
          <w:color w:val="000000"/>
          <w:lang w:eastAsia="pl-PL"/>
        </w:rPr>
        <w:t>a) administratorem Pani/Pana danych osobowych jest Stargardzkie Centrum Kultury z siedzibą przy ul. Marszałka Józefa Piłsudskiego 105 w Stargardzie (73-110); kontakt tel.: 91 578 32 31; </w:t>
      </w:r>
    </w:p>
    <w:p w14:paraId="7BD67B08" w14:textId="7E404DB5" w:rsidR="007362EE" w:rsidRPr="007362EE" w:rsidRDefault="007362EE" w:rsidP="007362EE">
      <w:pPr>
        <w:spacing w:after="0" w:line="276" w:lineRule="auto"/>
        <w:ind w:left="284"/>
        <w:jc w:val="both"/>
        <w:rPr>
          <w:rFonts w:eastAsia="Times New Roman" w:cstheme="minorHAnsi"/>
          <w:color w:val="000000"/>
          <w:lang w:eastAsia="pl-PL"/>
        </w:rPr>
      </w:pPr>
      <w:r w:rsidRPr="007362EE">
        <w:rPr>
          <w:rFonts w:eastAsia="Times New Roman" w:cstheme="minorHAnsi"/>
          <w:color w:val="000000"/>
          <w:lang w:eastAsia="pl-PL"/>
        </w:rPr>
        <w:t xml:space="preserve">b) administrator wyznaczył Inspektora Danych Osobowych – </w:t>
      </w:r>
      <w:r w:rsidR="00EE56DF" w:rsidRPr="00EE56DF">
        <w:rPr>
          <w:rFonts w:eastAsia="Times New Roman" w:cstheme="minorHAnsi"/>
          <w:color w:val="000000"/>
          <w:lang w:eastAsia="pl-PL"/>
        </w:rPr>
        <w:t xml:space="preserve">Łukasz </w:t>
      </w:r>
      <w:proofErr w:type="spellStart"/>
      <w:r w:rsidR="00EE56DF" w:rsidRPr="00EE56DF">
        <w:rPr>
          <w:rFonts w:eastAsia="Times New Roman" w:cstheme="minorHAnsi"/>
          <w:color w:val="000000"/>
          <w:lang w:eastAsia="pl-PL"/>
        </w:rPr>
        <w:t>Rozesłański</w:t>
      </w:r>
      <w:proofErr w:type="spellEnd"/>
      <w:r w:rsidR="00EE56DF">
        <w:rPr>
          <w:rFonts w:eastAsia="Times New Roman" w:cstheme="minorHAnsi"/>
          <w:color w:val="000000"/>
          <w:lang w:eastAsia="pl-PL"/>
        </w:rPr>
        <w:t>,</w:t>
      </w:r>
      <w:r w:rsidRPr="007362EE">
        <w:rPr>
          <w:rFonts w:eastAsia="Times New Roman" w:cstheme="minorHAnsi"/>
          <w:color w:val="000000"/>
          <w:lang w:eastAsia="pl-PL"/>
        </w:rPr>
        <w:t xml:space="preserve"> z któr</w:t>
      </w:r>
      <w:r w:rsidR="00EE56DF">
        <w:rPr>
          <w:rFonts w:eastAsia="Times New Roman" w:cstheme="minorHAnsi"/>
          <w:color w:val="000000"/>
          <w:lang w:eastAsia="pl-PL"/>
        </w:rPr>
        <w:t>ym</w:t>
      </w:r>
      <w:r w:rsidRPr="007362EE">
        <w:rPr>
          <w:rFonts w:eastAsia="Times New Roman" w:cstheme="minorHAnsi"/>
          <w:color w:val="000000"/>
          <w:lang w:eastAsia="pl-PL"/>
        </w:rPr>
        <w:t xml:space="preserve"> można się kontaktować pod adresem e-mail: iod@sck.stargard.pl; </w:t>
      </w:r>
    </w:p>
    <w:p w14:paraId="6E3AD3F2" w14:textId="77777777" w:rsidR="007362EE" w:rsidRPr="007362EE" w:rsidRDefault="007362EE" w:rsidP="007362EE">
      <w:pPr>
        <w:spacing w:after="0" w:line="276" w:lineRule="auto"/>
        <w:ind w:left="284"/>
        <w:jc w:val="both"/>
        <w:rPr>
          <w:rFonts w:eastAsia="Times New Roman" w:cstheme="minorHAnsi"/>
          <w:color w:val="000000"/>
          <w:lang w:eastAsia="pl-PL"/>
        </w:rPr>
      </w:pPr>
      <w:r w:rsidRPr="007362EE">
        <w:rPr>
          <w:rFonts w:eastAsia="Times New Roman" w:cstheme="minorHAnsi"/>
          <w:color w:val="000000"/>
          <w:lang w:eastAsia="pl-PL"/>
        </w:rPr>
        <w:t>c) Pani/Pana dane osobowe przetwarzane będą na podstawie art. 6 ust. 1 lit. c RODO w celu związanym z przedmiotowym postępowaniem o udzielenie zamówienia publicznego, prowadzonym w trybie przetargu nieograniczonego.</w:t>
      </w:r>
    </w:p>
    <w:p w14:paraId="61E1D66F" w14:textId="77777777" w:rsidR="007362EE" w:rsidRPr="007362EE" w:rsidRDefault="007362EE" w:rsidP="007362EE">
      <w:pPr>
        <w:spacing w:after="0" w:line="276" w:lineRule="auto"/>
        <w:ind w:left="284"/>
        <w:jc w:val="both"/>
        <w:rPr>
          <w:rFonts w:eastAsia="Times New Roman" w:cstheme="minorHAnsi"/>
          <w:color w:val="000000"/>
          <w:lang w:eastAsia="pl-PL"/>
        </w:rPr>
      </w:pPr>
      <w:r w:rsidRPr="007362EE">
        <w:rPr>
          <w:rFonts w:eastAsia="Times New Roman" w:cstheme="minorHAnsi"/>
          <w:color w:val="000000"/>
          <w:lang w:eastAsia="pl-PL"/>
        </w:rPr>
        <w:t>d) w odniesieniu do Pani/Pana danych osobowych decyzje nie będą podejmowane w sposób zautomatyzowany, stosownie do art. 22 RODO.</w:t>
      </w:r>
    </w:p>
    <w:p w14:paraId="2FEC5357" w14:textId="77777777" w:rsidR="007362EE" w:rsidRPr="007362EE" w:rsidRDefault="007362EE" w:rsidP="007362EE">
      <w:pPr>
        <w:spacing w:after="0" w:line="276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 w:rsidRPr="007362EE">
        <w:rPr>
          <w:rFonts w:eastAsia="Times New Roman" w:cstheme="minorHAnsi"/>
          <w:color w:val="000000"/>
          <w:lang w:eastAsia="pl-PL"/>
        </w:rPr>
        <w:t xml:space="preserve">2) </w:t>
      </w:r>
      <w:r w:rsidRPr="007362EE">
        <w:rPr>
          <w:rFonts w:eastAsia="Times New Roman" w:cstheme="minorHAnsi"/>
          <w:color w:val="000000"/>
          <w:lang w:eastAsia="pl-PL"/>
        </w:rPr>
        <w:tab/>
        <w:t>posiada Pani/Pan:</w:t>
      </w:r>
    </w:p>
    <w:p w14:paraId="1846037B" w14:textId="77777777" w:rsidR="007362EE" w:rsidRPr="007362EE" w:rsidRDefault="007362EE" w:rsidP="007362EE">
      <w:pPr>
        <w:spacing w:after="0" w:line="276" w:lineRule="auto"/>
        <w:ind w:left="284"/>
        <w:jc w:val="both"/>
        <w:rPr>
          <w:rFonts w:eastAsia="Times New Roman" w:cstheme="minorHAnsi"/>
          <w:color w:val="000000"/>
          <w:lang w:eastAsia="pl-PL"/>
        </w:rPr>
      </w:pPr>
      <w:r w:rsidRPr="007362EE">
        <w:rPr>
          <w:rFonts w:eastAsia="Times New Roman" w:cstheme="minorHAnsi"/>
          <w:color w:val="000000"/>
          <w:lang w:eastAsia="pl-PL"/>
        </w:rPr>
        <w:t>a)</w:t>
      </w:r>
      <w:r w:rsidRPr="007362EE">
        <w:rPr>
          <w:rFonts w:eastAsia="Times New Roman" w:cstheme="minorHAnsi"/>
          <w:color w:val="000000"/>
          <w:lang w:eastAsia="pl-PL"/>
        </w:rPr>
        <w:tab/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żądania,);</w:t>
      </w:r>
    </w:p>
    <w:p w14:paraId="5100351D" w14:textId="77777777" w:rsidR="007362EE" w:rsidRPr="007362EE" w:rsidRDefault="007362EE" w:rsidP="007362EE">
      <w:pPr>
        <w:spacing w:after="0" w:line="276" w:lineRule="auto"/>
        <w:ind w:left="284"/>
        <w:jc w:val="both"/>
        <w:rPr>
          <w:rFonts w:eastAsia="Times New Roman" w:cstheme="minorHAnsi"/>
          <w:color w:val="000000"/>
          <w:lang w:eastAsia="pl-PL"/>
        </w:rPr>
      </w:pPr>
      <w:r w:rsidRPr="007362EE">
        <w:rPr>
          <w:rFonts w:eastAsia="Times New Roman" w:cstheme="minorHAnsi"/>
          <w:color w:val="000000"/>
          <w:lang w:eastAsia="pl-PL"/>
        </w:rPr>
        <w:t>b)</w:t>
      </w:r>
      <w:r w:rsidRPr="007362EE">
        <w:rPr>
          <w:rFonts w:eastAsia="Times New Roman" w:cstheme="minorHAnsi"/>
          <w:color w:val="000000"/>
          <w:lang w:eastAsia="pl-PL"/>
        </w:rPr>
        <w:tab/>
        <w:t>na podstawie art. 16 RODO prawo do sprostowania Pani/Pana danych osobowych (skorzystanie z prawa do sprostowania nie może skutkować zmianą wyniku postępowania o udzielenie zamówienia publicznego ani zmianą postanowień umowy w zakresie niezgodnym z ustawą p.z.p. oraz nie może naruszać integralności protokołu oraz jego załączników);</w:t>
      </w:r>
    </w:p>
    <w:p w14:paraId="1002728E" w14:textId="77777777" w:rsidR="007362EE" w:rsidRPr="007362EE" w:rsidRDefault="007362EE" w:rsidP="007362EE">
      <w:pPr>
        <w:spacing w:after="0" w:line="276" w:lineRule="auto"/>
        <w:ind w:left="284"/>
        <w:jc w:val="both"/>
        <w:rPr>
          <w:rFonts w:eastAsia="Times New Roman" w:cstheme="minorHAnsi"/>
          <w:color w:val="000000"/>
          <w:lang w:eastAsia="pl-PL"/>
        </w:rPr>
      </w:pPr>
      <w:r w:rsidRPr="007362EE">
        <w:rPr>
          <w:rFonts w:eastAsia="Times New Roman" w:cstheme="minorHAnsi"/>
          <w:color w:val="000000"/>
          <w:lang w:eastAsia="pl-PL"/>
        </w:rPr>
        <w:t>c)</w:t>
      </w:r>
      <w:r w:rsidRPr="007362EE">
        <w:rPr>
          <w:rFonts w:eastAsia="Times New Roman" w:cstheme="minorHAnsi"/>
          <w:color w:val="000000"/>
          <w:lang w:eastAsia="pl-PL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48F15CF8" w14:textId="77777777" w:rsidR="007362EE" w:rsidRPr="007362EE" w:rsidRDefault="007362EE" w:rsidP="007362EE">
      <w:pPr>
        <w:spacing w:after="0" w:line="276" w:lineRule="auto"/>
        <w:ind w:left="284"/>
        <w:jc w:val="both"/>
        <w:rPr>
          <w:rFonts w:eastAsia="Times New Roman" w:cstheme="minorHAnsi"/>
          <w:color w:val="000000"/>
          <w:lang w:eastAsia="pl-PL"/>
        </w:rPr>
      </w:pPr>
      <w:r w:rsidRPr="007362EE">
        <w:rPr>
          <w:rFonts w:eastAsia="Times New Roman" w:cstheme="minorHAnsi"/>
          <w:color w:val="000000"/>
          <w:lang w:eastAsia="pl-PL"/>
        </w:rPr>
        <w:t>d)</w:t>
      </w:r>
      <w:r w:rsidRPr="007362EE">
        <w:rPr>
          <w:rFonts w:eastAsia="Times New Roman" w:cstheme="minorHAnsi"/>
          <w:color w:val="000000"/>
          <w:lang w:eastAsia="pl-PL"/>
        </w:rPr>
        <w:tab/>
        <w:t xml:space="preserve">prawo do wniesienia skargi do Prezesa Urzędu Ochrony Danych Osobowych, gdy uzna Pani/Pan, że przetwarzanie danych osobowych Pani/Pana dotyczących narusza przepisy RODO;  </w:t>
      </w:r>
    </w:p>
    <w:p w14:paraId="6E887673" w14:textId="77777777" w:rsidR="007362EE" w:rsidRPr="007362EE" w:rsidRDefault="007362EE" w:rsidP="007362EE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7362EE">
        <w:rPr>
          <w:rFonts w:eastAsia="Times New Roman" w:cstheme="minorHAnsi"/>
          <w:color w:val="000000"/>
          <w:lang w:eastAsia="pl-PL"/>
        </w:rPr>
        <w:t>3) nie przysługuje Pani/Panu:</w:t>
      </w:r>
    </w:p>
    <w:p w14:paraId="04350A40" w14:textId="77777777" w:rsidR="007362EE" w:rsidRPr="007362EE" w:rsidRDefault="007362EE" w:rsidP="007362EE">
      <w:pPr>
        <w:spacing w:after="0" w:line="276" w:lineRule="auto"/>
        <w:ind w:left="284"/>
        <w:jc w:val="both"/>
        <w:rPr>
          <w:rFonts w:eastAsia="Times New Roman" w:cstheme="minorHAnsi"/>
          <w:color w:val="000000"/>
          <w:lang w:eastAsia="pl-PL"/>
        </w:rPr>
      </w:pPr>
      <w:r w:rsidRPr="007362EE">
        <w:rPr>
          <w:rFonts w:eastAsia="Times New Roman" w:cstheme="minorHAnsi"/>
          <w:color w:val="000000"/>
          <w:lang w:eastAsia="pl-PL"/>
        </w:rPr>
        <w:t>a)</w:t>
      </w:r>
      <w:r w:rsidRPr="007362EE">
        <w:rPr>
          <w:rFonts w:eastAsia="Times New Roman" w:cstheme="minorHAnsi"/>
          <w:color w:val="000000"/>
          <w:lang w:eastAsia="pl-PL"/>
        </w:rPr>
        <w:tab/>
        <w:t>w związku z art. 17 ust. 3 lit. b, d lub e RODO prawo do usunięcia danych osobowych;</w:t>
      </w:r>
    </w:p>
    <w:p w14:paraId="01D6DF18" w14:textId="77777777" w:rsidR="007362EE" w:rsidRPr="007362EE" w:rsidRDefault="007362EE" w:rsidP="007362EE">
      <w:pPr>
        <w:spacing w:after="0" w:line="276" w:lineRule="auto"/>
        <w:ind w:left="284"/>
        <w:jc w:val="both"/>
        <w:rPr>
          <w:rFonts w:eastAsia="Times New Roman" w:cstheme="minorHAnsi"/>
          <w:color w:val="000000"/>
          <w:lang w:eastAsia="pl-PL"/>
        </w:rPr>
      </w:pPr>
      <w:r w:rsidRPr="007362EE">
        <w:rPr>
          <w:rFonts w:eastAsia="Times New Roman" w:cstheme="minorHAnsi"/>
          <w:color w:val="000000"/>
          <w:lang w:eastAsia="pl-PL"/>
        </w:rPr>
        <w:t>b)</w:t>
      </w:r>
      <w:r w:rsidRPr="007362EE">
        <w:rPr>
          <w:rFonts w:eastAsia="Times New Roman" w:cstheme="minorHAnsi"/>
          <w:color w:val="000000"/>
          <w:lang w:eastAsia="pl-PL"/>
        </w:rPr>
        <w:tab/>
        <w:t>prawo do przenoszenia danych osobowych, o którym mowa w art. 20 RODO;</w:t>
      </w:r>
    </w:p>
    <w:p w14:paraId="2B3944C8" w14:textId="77777777" w:rsidR="007362EE" w:rsidRPr="007362EE" w:rsidRDefault="007362EE" w:rsidP="007362EE">
      <w:pPr>
        <w:spacing w:after="0" w:line="276" w:lineRule="auto"/>
        <w:ind w:left="284"/>
        <w:jc w:val="both"/>
        <w:rPr>
          <w:rFonts w:eastAsia="Times New Roman" w:cstheme="minorHAnsi"/>
          <w:color w:val="000000"/>
          <w:lang w:eastAsia="pl-PL"/>
        </w:rPr>
      </w:pPr>
      <w:r w:rsidRPr="007362EE">
        <w:rPr>
          <w:rFonts w:eastAsia="Times New Roman" w:cstheme="minorHAnsi"/>
          <w:color w:val="000000"/>
          <w:lang w:eastAsia="pl-PL"/>
        </w:rPr>
        <w:t>c)</w:t>
      </w:r>
      <w:r w:rsidRPr="007362EE">
        <w:rPr>
          <w:rFonts w:eastAsia="Times New Roman" w:cstheme="minorHAnsi"/>
          <w:color w:val="000000"/>
          <w:lang w:eastAsia="pl-PL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4F1074D0" w14:textId="77777777" w:rsidR="007362EE" w:rsidRPr="007362EE" w:rsidRDefault="007362EE" w:rsidP="007362EE">
      <w:pPr>
        <w:spacing w:after="0" w:line="276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 w:rsidRPr="007362EE">
        <w:rPr>
          <w:rFonts w:eastAsia="Times New Roman" w:cstheme="minorHAnsi"/>
          <w:color w:val="000000"/>
          <w:lang w:eastAsia="pl-PL"/>
        </w:rPr>
        <w:t>4) 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1793BB84" w14:textId="1339ABDD" w:rsidR="007362EE" w:rsidRPr="007362EE" w:rsidRDefault="007362EE" w:rsidP="007362EE">
      <w:pPr>
        <w:spacing w:line="276" w:lineRule="auto"/>
        <w:jc w:val="both"/>
        <w:rPr>
          <w:rFonts w:cstheme="minorHAnsi"/>
          <w:color w:val="000000"/>
        </w:rPr>
      </w:pPr>
    </w:p>
    <w:p w14:paraId="0A4F6403" w14:textId="459806C3" w:rsidR="007362EE" w:rsidRPr="007362EE" w:rsidRDefault="007362EE" w:rsidP="007362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7362EE">
        <w:rPr>
          <w:rFonts w:eastAsia="Times New Roman" w:cstheme="minorHAnsi"/>
          <w:b/>
          <w:lang w:eastAsia="pl-PL"/>
        </w:rPr>
        <w:lastRenderedPageBreak/>
        <w:t>9. Dane osób do kontaktu:</w:t>
      </w:r>
    </w:p>
    <w:p w14:paraId="0A6F8742" w14:textId="3DDF3CF2" w:rsidR="007362EE" w:rsidRPr="007362EE" w:rsidRDefault="00584B76" w:rsidP="007362E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Agata Frankowska</w:t>
      </w:r>
      <w:r w:rsidR="007362EE" w:rsidRPr="007362EE">
        <w:rPr>
          <w:rFonts w:eastAsia="Times New Roman" w:cstheme="minorHAnsi"/>
          <w:lang w:eastAsia="pl-PL"/>
        </w:rPr>
        <w:t xml:space="preserve"> – </w:t>
      </w:r>
      <w:r>
        <w:rPr>
          <w:rFonts w:eastAsia="Times New Roman" w:cstheme="minorHAnsi"/>
          <w:lang w:eastAsia="pl-PL"/>
        </w:rPr>
        <w:t xml:space="preserve">p.o. </w:t>
      </w:r>
      <w:r w:rsidR="007362EE" w:rsidRPr="007362EE">
        <w:rPr>
          <w:rFonts w:eastAsia="Times New Roman" w:cstheme="minorHAnsi"/>
          <w:lang w:eastAsia="pl-PL"/>
        </w:rPr>
        <w:t xml:space="preserve">Kierownik Działu </w:t>
      </w:r>
      <w:r>
        <w:rPr>
          <w:rFonts w:eastAsia="Times New Roman" w:cstheme="minorHAnsi"/>
          <w:lang w:eastAsia="pl-PL"/>
        </w:rPr>
        <w:t xml:space="preserve">Kina </w:t>
      </w:r>
      <w:r w:rsidR="007362EE" w:rsidRPr="007362EE">
        <w:rPr>
          <w:rFonts w:eastAsia="Times New Roman" w:cstheme="minorHAnsi"/>
          <w:lang w:eastAsia="pl-PL"/>
        </w:rPr>
        <w:t xml:space="preserve">e-mail: </w:t>
      </w:r>
      <w:hyperlink r:id="rId10" w:history="1">
        <w:r w:rsidR="00BC29DE" w:rsidRPr="00EC31AC">
          <w:rPr>
            <w:rStyle w:val="Hipercze"/>
            <w:rFonts w:eastAsia="Times New Roman" w:cstheme="minorHAnsi"/>
            <w:lang w:eastAsia="pl-PL"/>
          </w:rPr>
          <w:t>agata.frankowska@sck.stargard.pl</w:t>
        </w:r>
      </w:hyperlink>
      <w:r w:rsidR="007362EE" w:rsidRPr="007362EE">
        <w:rPr>
          <w:rFonts w:eastAsia="Times New Roman" w:cstheme="minorHAnsi"/>
          <w:lang w:eastAsia="pl-PL"/>
        </w:rPr>
        <w:t xml:space="preserve">  tel. 516</w:t>
      </w:r>
      <w:r w:rsidR="00BC29DE">
        <w:rPr>
          <w:rFonts w:eastAsia="Times New Roman" w:cstheme="minorHAnsi"/>
          <w:lang w:eastAsia="pl-PL"/>
        </w:rPr>
        <w:t> </w:t>
      </w:r>
      <w:r w:rsidR="007362EE" w:rsidRPr="007362EE">
        <w:rPr>
          <w:rFonts w:eastAsia="Times New Roman" w:cstheme="minorHAnsi"/>
          <w:lang w:eastAsia="pl-PL"/>
        </w:rPr>
        <w:t>1</w:t>
      </w:r>
      <w:r w:rsidR="00BC29DE">
        <w:rPr>
          <w:rFonts w:eastAsia="Times New Roman" w:cstheme="minorHAnsi"/>
          <w:lang w:eastAsia="pl-PL"/>
        </w:rPr>
        <w:t>03 962</w:t>
      </w:r>
    </w:p>
    <w:p w14:paraId="2682FDCD" w14:textId="582DD91D" w:rsidR="007362EE" w:rsidRDefault="007362EE" w:rsidP="007362EE">
      <w:pPr>
        <w:spacing w:line="276" w:lineRule="auto"/>
        <w:jc w:val="both"/>
        <w:rPr>
          <w:rFonts w:cstheme="minorHAnsi"/>
          <w:color w:val="000000"/>
        </w:rPr>
      </w:pPr>
    </w:p>
    <w:p w14:paraId="71EF0F9D" w14:textId="160E2D6E" w:rsidR="00A96130" w:rsidRPr="00A96130" w:rsidRDefault="00A96130" w:rsidP="007362EE">
      <w:pPr>
        <w:spacing w:line="276" w:lineRule="auto"/>
        <w:jc w:val="both"/>
        <w:rPr>
          <w:rFonts w:cstheme="minorHAnsi"/>
          <w:b/>
          <w:color w:val="000000"/>
        </w:rPr>
      </w:pPr>
      <w:r w:rsidRPr="00A96130">
        <w:rPr>
          <w:rFonts w:cstheme="minorHAnsi"/>
          <w:b/>
          <w:color w:val="000000"/>
        </w:rPr>
        <w:t>10. Załączniki:</w:t>
      </w:r>
    </w:p>
    <w:p w14:paraId="3391D0CB" w14:textId="27B1ED0E" w:rsidR="00A96130" w:rsidRPr="007362EE" w:rsidRDefault="00584B76" w:rsidP="007362EE">
      <w:pPr>
        <w:spacing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1</w:t>
      </w:r>
      <w:r w:rsidR="00A96130">
        <w:rPr>
          <w:rFonts w:cstheme="minorHAnsi"/>
          <w:color w:val="000000"/>
        </w:rPr>
        <w:t>) Wzór formularza ofertowego</w:t>
      </w:r>
      <w:r w:rsidR="00BC29DE">
        <w:rPr>
          <w:rFonts w:cstheme="minorHAnsi"/>
          <w:color w:val="000000"/>
        </w:rPr>
        <w:t>.</w:t>
      </w:r>
    </w:p>
    <w:sectPr w:rsidR="00A96130" w:rsidRPr="007362EE" w:rsidSect="00E6160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D576A" w14:textId="77777777" w:rsidR="00067E3F" w:rsidRDefault="00067E3F" w:rsidP="00DD065C">
      <w:pPr>
        <w:spacing w:after="0" w:line="240" w:lineRule="auto"/>
      </w:pPr>
      <w:r>
        <w:separator/>
      </w:r>
    </w:p>
  </w:endnote>
  <w:endnote w:type="continuationSeparator" w:id="0">
    <w:p w14:paraId="493082A2" w14:textId="77777777" w:rsidR="00067E3F" w:rsidRDefault="00067E3F" w:rsidP="00DD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2"/>
        <w:szCs w:val="12"/>
      </w:rPr>
      <w:id w:val="-21400042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12"/>
            <w:szCs w:val="12"/>
          </w:rPr>
          <w:id w:val="1728636285"/>
          <w:docPartObj>
            <w:docPartGallery w:val="Page Numbers (Top of Page)"/>
            <w:docPartUnique/>
          </w:docPartObj>
        </w:sdtPr>
        <w:sdtContent>
          <w:p w14:paraId="7BF6D370" w14:textId="5DAD7F47" w:rsidR="008D533E" w:rsidRPr="007C33CE" w:rsidRDefault="008D533E">
            <w:pPr>
              <w:pStyle w:val="Stopka"/>
              <w:jc w:val="center"/>
              <w:rPr>
                <w:rFonts w:cstheme="minorHAnsi"/>
                <w:sz w:val="12"/>
                <w:szCs w:val="12"/>
              </w:rPr>
            </w:pPr>
            <w:r w:rsidRPr="007C33CE">
              <w:rPr>
                <w:rFonts w:cstheme="minorHAnsi"/>
                <w:sz w:val="12"/>
                <w:szCs w:val="12"/>
              </w:rPr>
              <w:t xml:space="preserve">Strona </w:t>
            </w:r>
            <w:r w:rsidRPr="007C33CE">
              <w:rPr>
                <w:rFonts w:cstheme="minorHAnsi"/>
                <w:b/>
                <w:bCs/>
                <w:sz w:val="12"/>
                <w:szCs w:val="12"/>
              </w:rPr>
              <w:fldChar w:fldCharType="begin"/>
            </w:r>
            <w:r w:rsidRPr="007C33CE">
              <w:rPr>
                <w:rFonts w:cstheme="minorHAnsi"/>
                <w:b/>
                <w:bCs/>
                <w:sz w:val="12"/>
                <w:szCs w:val="12"/>
              </w:rPr>
              <w:instrText>PAGE</w:instrText>
            </w:r>
            <w:r w:rsidRPr="007C33CE">
              <w:rPr>
                <w:rFonts w:cstheme="minorHAnsi"/>
                <w:b/>
                <w:bCs/>
                <w:sz w:val="12"/>
                <w:szCs w:val="12"/>
              </w:rPr>
              <w:fldChar w:fldCharType="separate"/>
            </w:r>
            <w:r w:rsidR="001E1083">
              <w:rPr>
                <w:rFonts w:cstheme="minorHAnsi"/>
                <w:b/>
                <w:bCs/>
                <w:noProof/>
                <w:sz w:val="12"/>
                <w:szCs w:val="12"/>
              </w:rPr>
              <w:t>1</w:t>
            </w:r>
            <w:r w:rsidRPr="007C33CE">
              <w:rPr>
                <w:rFonts w:cstheme="minorHAnsi"/>
                <w:b/>
                <w:bCs/>
                <w:sz w:val="12"/>
                <w:szCs w:val="12"/>
              </w:rPr>
              <w:fldChar w:fldCharType="end"/>
            </w:r>
            <w:r w:rsidRPr="007C33CE">
              <w:rPr>
                <w:rFonts w:cstheme="minorHAnsi"/>
                <w:sz w:val="12"/>
                <w:szCs w:val="12"/>
              </w:rPr>
              <w:t xml:space="preserve"> z </w:t>
            </w:r>
            <w:r w:rsidRPr="007C33CE">
              <w:rPr>
                <w:rFonts w:cstheme="minorHAnsi"/>
                <w:b/>
                <w:bCs/>
                <w:sz w:val="12"/>
                <w:szCs w:val="12"/>
              </w:rPr>
              <w:fldChar w:fldCharType="begin"/>
            </w:r>
            <w:r w:rsidRPr="007C33CE">
              <w:rPr>
                <w:rFonts w:cstheme="minorHAnsi"/>
                <w:b/>
                <w:bCs/>
                <w:sz w:val="12"/>
                <w:szCs w:val="12"/>
              </w:rPr>
              <w:instrText>NUMPAGES</w:instrText>
            </w:r>
            <w:r w:rsidRPr="007C33CE">
              <w:rPr>
                <w:rFonts w:cstheme="minorHAnsi"/>
                <w:b/>
                <w:bCs/>
                <w:sz w:val="12"/>
                <w:szCs w:val="12"/>
              </w:rPr>
              <w:fldChar w:fldCharType="separate"/>
            </w:r>
            <w:r w:rsidR="001E1083">
              <w:rPr>
                <w:rFonts w:cstheme="minorHAnsi"/>
                <w:b/>
                <w:bCs/>
                <w:noProof/>
                <w:sz w:val="12"/>
                <w:szCs w:val="12"/>
              </w:rPr>
              <w:t>3</w:t>
            </w:r>
            <w:r w:rsidRPr="007C33CE">
              <w:rPr>
                <w:rFonts w:cstheme="minorHAnsi"/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6AA60DA7" w14:textId="77777777" w:rsidR="008D533E" w:rsidRDefault="008D53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614D9" w14:textId="77777777" w:rsidR="00067E3F" w:rsidRDefault="00067E3F" w:rsidP="00DD065C">
      <w:pPr>
        <w:spacing w:after="0" w:line="240" w:lineRule="auto"/>
      </w:pPr>
      <w:r>
        <w:separator/>
      </w:r>
    </w:p>
  </w:footnote>
  <w:footnote w:type="continuationSeparator" w:id="0">
    <w:p w14:paraId="3115BA94" w14:textId="77777777" w:rsidR="00067E3F" w:rsidRDefault="00067E3F" w:rsidP="00DD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B553" w14:textId="38E8321F" w:rsidR="00DD065C" w:rsidRPr="009570B9" w:rsidRDefault="007362EE">
    <w:pPr>
      <w:pStyle w:val="Nagwek"/>
      <w:rPr>
        <w:rFonts w:cstheme="minorHAnsi"/>
      </w:rPr>
    </w:pPr>
    <w:r>
      <w:t>N</w:t>
    </w:r>
    <w:r w:rsidR="009570B9">
      <w:t xml:space="preserve">r </w:t>
    </w:r>
    <w:r w:rsidR="009570B9" w:rsidRPr="009570B9">
      <w:rPr>
        <w:rFonts w:cstheme="minorHAnsi"/>
        <w:color w:val="000000" w:themeColor="text1"/>
        <w:sz w:val="20"/>
        <w:szCs w:val="20"/>
      </w:rPr>
      <w:t>ZP/SCK/231-13/22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48DC8F8C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0"/>
      </w:rPr>
    </w:lvl>
  </w:abstractNum>
  <w:abstractNum w:abstractNumId="1" w15:restartNumberingAfterBreak="0">
    <w:nsid w:val="0EE110E7"/>
    <w:multiLevelType w:val="hybridMultilevel"/>
    <w:tmpl w:val="57D60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4A07"/>
    <w:multiLevelType w:val="hybridMultilevel"/>
    <w:tmpl w:val="B176AA36"/>
    <w:lvl w:ilvl="0" w:tplc="7ACE999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4750C"/>
    <w:multiLevelType w:val="hybridMultilevel"/>
    <w:tmpl w:val="3084B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75DEE"/>
    <w:multiLevelType w:val="hybridMultilevel"/>
    <w:tmpl w:val="F0FA4636"/>
    <w:lvl w:ilvl="0" w:tplc="7C02BCD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F2763"/>
    <w:multiLevelType w:val="hybridMultilevel"/>
    <w:tmpl w:val="88C43B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27D67"/>
    <w:multiLevelType w:val="hybridMultilevel"/>
    <w:tmpl w:val="85F8D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52F01"/>
    <w:multiLevelType w:val="hybridMultilevel"/>
    <w:tmpl w:val="E1B45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D3BC5"/>
    <w:multiLevelType w:val="hybridMultilevel"/>
    <w:tmpl w:val="4380D662"/>
    <w:lvl w:ilvl="0" w:tplc="6DDC0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AB1733"/>
    <w:multiLevelType w:val="hybridMultilevel"/>
    <w:tmpl w:val="5DA026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94339"/>
    <w:multiLevelType w:val="hybridMultilevel"/>
    <w:tmpl w:val="3112C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1676B"/>
    <w:multiLevelType w:val="hybridMultilevel"/>
    <w:tmpl w:val="63FAD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D6681"/>
    <w:multiLevelType w:val="hybridMultilevel"/>
    <w:tmpl w:val="6164B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469D3"/>
    <w:multiLevelType w:val="hybridMultilevel"/>
    <w:tmpl w:val="F8521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87F54"/>
    <w:multiLevelType w:val="hybridMultilevel"/>
    <w:tmpl w:val="0FE67200"/>
    <w:lvl w:ilvl="0" w:tplc="C5E8E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667638">
    <w:abstractNumId w:val="6"/>
  </w:num>
  <w:num w:numId="2" w16cid:durableId="1279334535">
    <w:abstractNumId w:val="10"/>
  </w:num>
  <w:num w:numId="3" w16cid:durableId="982853918">
    <w:abstractNumId w:val="1"/>
  </w:num>
  <w:num w:numId="4" w16cid:durableId="1317034273">
    <w:abstractNumId w:val="4"/>
  </w:num>
  <w:num w:numId="5" w16cid:durableId="999117535">
    <w:abstractNumId w:val="11"/>
  </w:num>
  <w:num w:numId="6" w16cid:durableId="123279270">
    <w:abstractNumId w:val="14"/>
  </w:num>
  <w:num w:numId="7" w16cid:durableId="788430755">
    <w:abstractNumId w:val="0"/>
  </w:num>
  <w:num w:numId="8" w16cid:durableId="911430976">
    <w:abstractNumId w:val="2"/>
  </w:num>
  <w:num w:numId="9" w16cid:durableId="1231504255">
    <w:abstractNumId w:val="9"/>
  </w:num>
  <w:num w:numId="10" w16cid:durableId="1446539806">
    <w:abstractNumId w:val="5"/>
  </w:num>
  <w:num w:numId="11" w16cid:durableId="877279084">
    <w:abstractNumId w:val="7"/>
  </w:num>
  <w:num w:numId="12" w16cid:durableId="828137118">
    <w:abstractNumId w:val="12"/>
  </w:num>
  <w:num w:numId="13" w16cid:durableId="1477644779">
    <w:abstractNumId w:val="13"/>
  </w:num>
  <w:num w:numId="14" w16cid:durableId="520046263">
    <w:abstractNumId w:val="8"/>
  </w:num>
  <w:num w:numId="15" w16cid:durableId="15698744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F8"/>
    <w:rsid w:val="00026B52"/>
    <w:rsid w:val="000575E4"/>
    <w:rsid w:val="00067E3F"/>
    <w:rsid w:val="000729CC"/>
    <w:rsid w:val="00111AC4"/>
    <w:rsid w:val="00197172"/>
    <w:rsid w:val="001B0C12"/>
    <w:rsid w:val="001E1083"/>
    <w:rsid w:val="00203BF5"/>
    <w:rsid w:val="00226083"/>
    <w:rsid w:val="00230E66"/>
    <w:rsid w:val="0026619B"/>
    <w:rsid w:val="00267D57"/>
    <w:rsid w:val="002A7947"/>
    <w:rsid w:val="003740D4"/>
    <w:rsid w:val="00396FF8"/>
    <w:rsid w:val="003F7E61"/>
    <w:rsid w:val="004302BD"/>
    <w:rsid w:val="004612C7"/>
    <w:rsid w:val="004B6CB9"/>
    <w:rsid w:val="00520578"/>
    <w:rsid w:val="005543EE"/>
    <w:rsid w:val="005774E6"/>
    <w:rsid w:val="00584B76"/>
    <w:rsid w:val="005B16C1"/>
    <w:rsid w:val="0062712A"/>
    <w:rsid w:val="00680790"/>
    <w:rsid w:val="006A508D"/>
    <w:rsid w:val="006C0A06"/>
    <w:rsid w:val="007165DB"/>
    <w:rsid w:val="00724B48"/>
    <w:rsid w:val="007362EE"/>
    <w:rsid w:val="00760AFA"/>
    <w:rsid w:val="00780128"/>
    <w:rsid w:val="00785DAF"/>
    <w:rsid w:val="007C33CE"/>
    <w:rsid w:val="007D75FC"/>
    <w:rsid w:val="007F19EA"/>
    <w:rsid w:val="008249D7"/>
    <w:rsid w:val="00826CE5"/>
    <w:rsid w:val="0086190A"/>
    <w:rsid w:val="00870043"/>
    <w:rsid w:val="00891277"/>
    <w:rsid w:val="008A1F27"/>
    <w:rsid w:val="008A3FA8"/>
    <w:rsid w:val="008D533E"/>
    <w:rsid w:val="008D54A4"/>
    <w:rsid w:val="00911AD3"/>
    <w:rsid w:val="00917102"/>
    <w:rsid w:val="009570B9"/>
    <w:rsid w:val="00992BC8"/>
    <w:rsid w:val="009D7717"/>
    <w:rsid w:val="00A13208"/>
    <w:rsid w:val="00A250B1"/>
    <w:rsid w:val="00A341FB"/>
    <w:rsid w:val="00A528E7"/>
    <w:rsid w:val="00A538BA"/>
    <w:rsid w:val="00A96130"/>
    <w:rsid w:val="00AC4480"/>
    <w:rsid w:val="00AD6133"/>
    <w:rsid w:val="00AF2758"/>
    <w:rsid w:val="00B02E3A"/>
    <w:rsid w:val="00B03B8D"/>
    <w:rsid w:val="00B87398"/>
    <w:rsid w:val="00BA1693"/>
    <w:rsid w:val="00BC29DE"/>
    <w:rsid w:val="00BC53F8"/>
    <w:rsid w:val="00C27EB2"/>
    <w:rsid w:val="00C81E42"/>
    <w:rsid w:val="00CA1490"/>
    <w:rsid w:val="00CC591B"/>
    <w:rsid w:val="00CD0F7B"/>
    <w:rsid w:val="00CE0112"/>
    <w:rsid w:val="00CE3A85"/>
    <w:rsid w:val="00CE5100"/>
    <w:rsid w:val="00D05F45"/>
    <w:rsid w:val="00D3403B"/>
    <w:rsid w:val="00D55BFB"/>
    <w:rsid w:val="00D77DB8"/>
    <w:rsid w:val="00DC46DA"/>
    <w:rsid w:val="00DD065C"/>
    <w:rsid w:val="00E040BE"/>
    <w:rsid w:val="00E13FA3"/>
    <w:rsid w:val="00E247B3"/>
    <w:rsid w:val="00E43632"/>
    <w:rsid w:val="00E507A5"/>
    <w:rsid w:val="00E561F0"/>
    <w:rsid w:val="00E61607"/>
    <w:rsid w:val="00E658E5"/>
    <w:rsid w:val="00E8673C"/>
    <w:rsid w:val="00E932B6"/>
    <w:rsid w:val="00EE56DF"/>
    <w:rsid w:val="00EF7B82"/>
    <w:rsid w:val="00F0349A"/>
    <w:rsid w:val="00F64F1D"/>
    <w:rsid w:val="00F8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B52E"/>
  <w15:docId w15:val="{76F5F4B0-54FD-47E1-A2BE-DBB73424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uiPriority w:val="34"/>
    <w:qFormat/>
    <w:rsid w:val="00396F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65C"/>
  </w:style>
  <w:style w:type="paragraph" w:styleId="Stopka">
    <w:name w:val="footer"/>
    <w:basedOn w:val="Normalny"/>
    <w:link w:val="StopkaZnak"/>
    <w:uiPriority w:val="99"/>
    <w:unhideWhenUsed/>
    <w:rsid w:val="00DD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65C"/>
  </w:style>
  <w:style w:type="paragraph" w:styleId="Tekstdymka">
    <w:name w:val="Balloon Text"/>
    <w:basedOn w:val="Normalny"/>
    <w:link w:val="TekstdymkaZnak"/>
    <w:uiPriority w:val="99"/>
    <w:semiHidden/>
    <w:unhideWhenUsed/>
    <w:rsid w:val="00D77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DB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F19E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19EA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C33CE"/>
    <w:pPr>
      <w:suppressAutoHyphens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C33C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6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2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2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2EE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uiPriority w:val="34"/>
    <w:locked/>
    <w:rsid w:val="007362EE"/>
  </w:style>
  <w:style w:type="table" w:styleId="Tabela-Siatka">
    <w:name w:val="Table Grid"/>
    <w:basedOn w:val="Standardowy"/>
    <w:uiPriority w:val="59"/>
    <w:rsid w:val="0091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C4480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4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3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12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4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8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17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1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9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3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22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53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0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4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87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51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52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99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83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6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6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7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4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2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1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9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82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0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2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10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4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6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388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6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9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23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87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3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5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89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7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76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9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7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6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3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19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8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9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91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0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5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1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1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7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1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6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29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90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0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84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7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2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ck.stargard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gata.frankowska@sck.stargar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ata.frankowska@sck.stargard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99B47-B439-40A9-9F0E-092547E5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1062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sck sck</cp:lastModifiedBy>
  <cp:revision>7</cp:revision>
  <cp:lastPrinted>2019-05-13T11:23:00Z</cp:lastPrinted>
  <dcterms:created xsi:type="dcterms:W3CDTF">2022-12-27T11:36:00Z</dcterms:created>
  <dcterms:modified xsi:type="dcterms:W3CDTF">2023-01-04T08:33:00Z</dcterms:modified>
</cp:coreProperties>
</file>