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A8" w:rsidRDefault="00FB5AA8" w:rsidP="00A11627">
      <w:pPr>
        <w:spacing w:after="0"/>
        <w:ind w:right="-1134"/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PROJEKT </w:t>
      </w:r>
    </w:p>
    <w:p w:rsidR="005B5F53" w:rsidRPr="00FB5AA8" w:rsidRDefault="00DE2B13" w:rsidP="00A11627">
      <w:pPr>
        <w:spacing w:after="0"/>
        <w:ind w:right="-1134"/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UMOWA</w:t>
      </w:r>
      <w:r w:rsidR="00EB4BFB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SCK/………/2023</w:t>
      </w:r>
    </w:p>
    <w:p w:rsidR="00EB4BFB" w:rsidRPr="00FB5AA8" w:rsidRDefault="00EB4BFB" w:rsidP="00A11627">
      <w:pPr>
        <w:spacing w:after="0"/>
        <w:ind w:right="-113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</w:p>
    <w:p w:rsidR="00A11627" w:rsidRPr="00FB5AA8" w:rsidRDefault="00DE2B13" w:rsidP="00A11627">
      <w:p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zawarta w dniu 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>…………….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202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>3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r. pomiędzy:</w:t>
      </w:r>
    </w:p>
    <w:p w:rsidR="001E26AD" w:rsidRPr="00FB5AA8" w:rsidRDefault="00DE2B13" w:rsidP="00A11627">
      <w:pPr>
        <w:spacing w:after="0"/>
        <w:jc w:val="both"/>
        <w:rPr>
          <w:rFonts w:ascii="Calibri" w:hAnsi="Calibri" w:cs="Calibri"/>
          <w:bCs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</w:rPr>
        <w:br/>
      </w:r>
      <w:r w:rsidR="00A11627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Stargardzkim Centrum Kultury </w:t>
      </w:r>
      <w:r w:rsidR="00A11627" w:rsidRPr="00FB5AA8">
        <w:rPr>
          <w:rFonts w:ascii="Calibri" w:hAnsi="Calibri" w:cs="Calibri"/>
          <w:bCs/>
          <w:sz w:val="24"/>
          <w:szCs w:val="24"/>
          <w:shd w:val="clear" w:color="auto" w:fill="FFFFFF"/>
        </w:rPr>
        <w:t>z siedzibą w Stargardzie przy ul. Marszałka Józefa Piłsudskiego 105, 73-110 Stargard, wpisanym do księgi Rejestrowej nr IV – Rejestr instytucji kultury, prowadzony przez Wydział Kultury, Sportu, Turystyki i Promocji Urzędu Miejskiego w Stargardzie, posiadającym NIP 8541003379,</w:t>
      </w:r>
    </w:p>
    <w:p w:rsidR="00A11627" w:rsidRPr="00FB5AA8" w:rsidRDefault="00A11627" w:rsidP="00A11627">
      <w:p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reprezentowanym przez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Joannę Tomczak</w:t>
      </w:r>
      <w:r w:rsidRPr="00FB5AA8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– dyrektora Stargardzkiego Centrum Kultury,</w:t>
      </w:r>
    </w:p>
    <w:p w:rsidR="00EB4BFB" w:rsidRPr="00FB5AA8" w:rsidRDefault="00DE2B13" w:rsidP="00A11627">
      <w:pPr>
        <w:spacing w:after="0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zwan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ym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dalszej części umowy</w:t>
      </w:r>
      <w:r w:rsidR="00A11627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,,Zamawiającym"</w:t>
      </w:r>
      <w:r w:rsidR="00A11627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,</w:t>
      </w:r>
    </w:p>
    <w:p w:rsidR="00EB4BFB" w:rsidRPr="00FB5AA8" w:rsidRDefault="00DE2B13" w:rsidP="00A11627">
      <w:p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</w:rPr>
        <w:br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a</w:t>
      </w:r>
    </w:p>
    <w:p w:rsidR="00EB4BFB" w:rsidRPr="00FB5AA8" w:rsidRDefault="00DE2B13" w:rsidP="00A11627">
      <w:p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</w:rPr>
        <w:br/>
      </w:r>
      <w:r w:rsidR="00D83991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………………..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prowadzącym działalność gospodarczą pod nazwą 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>…………………………..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 siedzibą ul. 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>………………………..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, 73-110 Stargard</w:t>
      </w:r>
      <w:r w:rsidRPr="00FB5AA8">
        <w:rPr>
          <w:rFonts w:ascii="Calibri" w:hAnsi="Calibri" w:cs="Calibri"/>
          <w:sz w:val="24"/>
          <w:szCs w:val="24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NIP 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>…………………………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/adres korespondencyjny: ul. 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>………………………….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Prowadzący działalność gospodarczą na podstawie wpisu do CEIDG</w:t>
      </w:r>
      <w:r w:rsidRPr="00FB5AA8">
        <w:rPr>
          <w:rFonts w:ascii="Calibri" w:hAnsi="Calibri" w:cs="Calibri"/>
          <w:sz w:val="24"/>
          <w:szCs w:val="24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zwanym dalej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„Wykonawcą"</w:t>
      </w:r>
    </w:p>
    <w:p w:rsidR="00EB4BFB" w:rsidRPr="00FB5AA8" w:rsidRDefault="00DE2B13" w:rsidP="00A11627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</w:rPr>
        <w:br/>
      </w:r>
      <w:r w:rsidR="005D6086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o następującej treści:</w:t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</w:p>
    <w:p w:rsidR="00EB4BFB" w:rsidRPr="00FB5AA8" w:rsidRDefault="00EB4BFB" w:rsidP="00A11627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B5F53" w:rsidRPr="00FB5AA8" w:rsidRDefault="00DE2B13" w:rsidP="00A11627">
      <w:pPr>
        <w:spacing w:after="0"/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§1</w:t>
      </w:r>
    </w:p>
    <w:p w:rsidR="00375860" w:rsidRPr="00FB5AA8" w:rsidRDefault="00DE2B13" w:rsidP="00A11627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zobowiązuje się do wynajmu sprzętu oświetlenia estradowego,</w:t>
      </w:r>
      <w:r w:rsidR="00F00AD4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sprzętu nagłośnienia, s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ceny,</w:t>
      </w:r>
      <w:r w:rsidR="00F00AD4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konstrukcji zadaszenia, wież do podwieszenia sprzętu nagłośniającego, kieszeni na tzw.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ery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stanowiska FOH i Monitor, agregatu prądotwórczego, celem umożliwienia</w:t>
      </w:r>
      <w:r w:rsidR="00D83991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Zamawiającemu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zorganizowa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nia koncertów w dniu 23.06.2023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zespoł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ów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83991" w:rsidRPr="00FB5AA8">
        <w:rPr>
          <w:rFonts w:ascii="Calibri" w:hAnsi="Calibri" w:cs="Calibri"/>
          <w:sz w:val="24"/>
          <w:szCs w:val="24"/>
        </w:rPr>
        <w:t xml:space="preserve">,,Fisz </w:t>
      </w:r>
      <w:proofErr w:type="spellStart"/>
      <w:r w:rsidR="00D83991" w:rsidRPr="00FB5AA8">
        <w:rPr>
          <w:rFonts w:ascii="Calibri" w:hAnsi="Calibri" w:cs="Calibri"/>
          <w:sz w:val="24"/>
          <w:szCs w:val="24"/>
        </w:rPr>
        <w:t>Emade</w:t>
      </w:r>
      <w:proofErr w:type="spellEnd"/>
      <w:r w:rsidR="00D83991" w:rsidRPr="00FB5AA8">
        <w:rPr>
          <w:rFonts w:ascii="Calibri" w:hAnsi="Calibri" w:cs="Calibri"/>
          <w:sz w:val="24"/>
          <w:szCs w:val="24"/>
        </w:rPr>
        <w:t xml:space="preserve"> Tworzywo”</w:t>
      </w:r>
      <w:r w:rsidR="00A11627" w:rsidRPr="00FB5AA8">
        <w:rPr>
          <w:rFonts w:ascii="Calibri" w:hAnsi="Calibri" w:cs="Calibri"/>
          <w:sz w:val="24"/>
          <w:szCs w:val="24"/>
        </w:rPr>
        <w:t>,</w:t>
      </w:r>
      <w:r w:rsidR="00D83991" w:rsidRPr="00FB5AA8">
        <w:rPr>
          <w:rFonts w:ascii="Calibri" w:hAnsi="Calibri" w:cs="Calibri"/>
          <w:sz w:val="24"/>
          <w:szCs w:val="24"/>
        </w:rPr>
        <w:t xml:space="preserve"> ,,Karaś/</w:t>
      </w:r>
      <w:proofErr w:type="spellStart"/>
      <w:r w:rsidR="00D83991" w:rsidRPr="00FB5AA8">
        <w:rPr>
          <w:rFonts w:ascii="Calibri" w:hAnsi="Calibri" w:cs="Calibri"/>
          <w:sz w:val="24"/>
          <w:szCs w:val="24"/>
        </w:rPr>
        <w:t>Rogucki</w:t>
      </w:r>
      <w:proofErr w:type="spellEnd"/>
      <w:r w:rsidR="00D83991" w:rsidRPr="00FB5AA8">
        <w:rPr>
          <w:rFonts w:ascii="Calibri" w:hAnsi="Calibri" w:cs="Calibri"/>
          <w:sz w:val="24"/>
          <w:szCs w:val="24"/>
        </w:rPr>
        <w:t>’’</w:t>
      </w:r>
      <w:r w:rsidR="00A11627" w:rsidRPr="00FB5AA8">
        <w:rPr>
          <w:rFonts w:ascii="Calibri" w:hAnsi="Calibri" w:cs="Calibri"/>
          <w:sz w:val="24"/>
          <w:szCs w:val="24"/>
        </w:rPr>
        <w:t>,</w:t>
      </w:r>
      <w:r w:rsidR="00D83991" w:rsidRPr="00FB5AA8">
        <w:rPr>
          <w:rFonts w:ascii="Calibri" w:hAnsi="Calibri" w:cs="Calibri"/>
          <w:sz w:val="24"/>
          <w:szCs w:val="24"/>
        </w:rPr>
        <w:t xml:space="preserve"> ,,Kult”</w:t>
      </w:r>
      <w:r w:rsidR="00A11627" w:rsidRPr="00FB5AA8">
        <w:rPr>
          <w:rFonts w:ascii="Calibri" w:hAnsi="Calibri" w:cs="Calibri"/>
          <w:sz w:val="24"/>
          <w:szCs w:val="24"/>
        </w:rPr>
        <w:t>;</w:t>
      </w:r>
      <w:r w:rsidR="00D83991" w:rsidRPr="00FB5AA8">
        <w:rPr>
          <w:rFonts w:ascii="Calibri" w:hAnsi="Calibri" w:cs="Calibri"/>
          <w:sz w:val="24"/>
          <w:szCs w:val="24"/>
        </w:rPr>
        <w:t xml:space="preserve"> </w:t>
      </w:r>
      <w:r w:rsidR="003B537E" w:rsidRPr="00FB5AA8">
        <w:rPr>
          <w:rFonts w:ascii="Calibri" w:hAnsi="Calibri" w:cs="Calibri"/>
          <w:sz w:val="24"/>
          <w:szCs w:val="24"/>
        </w:rPr>
        <w:t xml:space="preserve">w dniu 24.06.2023r. </w:t>
      </w:r>
      <w:r w:rsidR="00D83991" w:rsidRPr="00FB5AA8">
        <w:rPr>
          <w:rFonts w:ascii="Calibri" w:hAnsi="Calibri" w:cs="Calibri"/>
          <w:sz w:val="24"/>
          <w:szCs w:val="24"/>
        </w:rPr>
        <w:t>,,Rubens”</w:t>
      </w:r>
      <w:r w:rsidR="00A11627" w:rsidRPr="00FB5AA8">
        <w:rPr>
          <w:rFonts w:ascii="Calibri" w:hAnsi="Calibri" w:cs="Calibri"/>
          <w:sz w:val="24"/>
          <w:szCs w:val="24"/>
        </w:rPr>
        <w:t>,</w:t>
      </w:r>
      <w:r w:rsidR="00D83991" w:rsidRPr="00FB5AA8">
        <w:rPr>
          <w:rFonts w:ascii="Calibri" w:hAnsi="Calibri" w:cs="Calibri"/>
          <w:sz w:val="24"/>
          <w:szCs w:val="24"/>
        </w:rPr>
        <w:t xml:space="preserve"> ,,Mery </w:t>
      </w:r>
      <w:proofErr w:type="spellStart"/>
      <w:r w:rsidR="00D83991" w:rsidRPr="00FB5AA8">
        <w:rPr>
          <w:rFonts w:ascii="Calibri" w:hAnsi="Calibri" w:cs="Calibri"/>
          <w:sz w:val="24"/>
          <w:szCs w:val="24"/>
        </w:rPr>
        <w:t>Spolsky</w:t>
      </w:r>
      <w:proofErr w:type="spellEnd"/>
      <w:r w:rsidR="00D83991" w:rsidRPr="00FB5AA8">
        <w:rPr>
          <w:rFonts w:ascii="Calibri" w:hAnsi="Calibri" w:cs="Calibri"/>
          <w:sz w:val="24"/>
          <w:szCs w:val="24"/>
        </w:rPr>
        <w:t>’’</w:t>
      </w:r>
      <w:r w:rsidR="00A11627" w:rsidRPr="00FB5AA8">
        <w:rPr>
          <w:rFonts w:ascii="Calibri" w:hAnsi="Calibri" w:cs="Calibri"/>
          <w:sz w:val="24"/>
          <w:szCs w:val="24"/>
        </w:rPr>
        <w:t xml:space="preserve">, </w:t>
      </w:r>
      <w:r w:rsidR="00D83991" w:rsidRPr="00FB5AA8">
        <w:rPr>
          <w:rFonts w:ascii="Calibri" w:hAnsi="Calibri" w:cs="Calibri"/>
          <w:sz w:val="24"/>
          <w:szCs w:val="24"/>
        </w:rPr>
        <w:t>„Kayah”</w:t>
      </w:r>
      <w:r w:rsidR="00A11627" w:rsidRPr="00FB5AA8">
        <w:rPr>
          <w:rFonts w:ascii="Calibri" w:hAnsi="Calibri" w:cs="Calibri"/>
          <w:sz w:val="24"/>
          <w:szCs w:val="24"/>
        </w:rPr>
        <w:t>;</w:t>
      </w:r>
      <w:r w:rsidR="003B537E" w:rsidRPr="00FB5AA8">
        <w:rPr>
          <w:rFonts w:ascii="Calibri" w:hAnsi="Calibri" w:cs="Calibri"/>
          <w:sz w:val="24"/>
          <w:szCs w:val="24"/>
        </w:rPr>
        <w:t xml:space="preserve"> w dniu 25.06.2023 </w:t>
      </w:r>
      <w:r w:rsidR="00D83991" w:rsidRPr="00FB5AA8">
        <w:rPr>
          <w:rFonts w:ascii="Calibri" w:hAnsi="Calibri" w:cs="Calibri"/>
          <w:sz w:val="24"/>
          <w:szCs w:val="24"/>
        </w:rPr>
        <w:t>„Patrycja Markowska”, „Sylwia Grzeszczak”</w:t>
      </w:r>
      <w:r w:rsidR="00A11627" w:rsidRPr="00FB5AA8">
        <w:rPr>
          <w:rFonts w:ascii="Calibri" w:hAnsi="Calibri" w:cs="Calibri"/>
          <w:sz w:val="24"/>
          <w:szCs w:val="24"/>
        </w:rPr>
        <w:t>,</w:t>
      </w:r>
      <w:r w:rsidR="00A11627" w:rsidRPr="00FB5AA8">
        <w:rPr>
          <w:rFonts w:ascii="Calibri" w:hAnsi="Calibri" w:cs="Calibri"/>
          <w:sz w:val="24"/>
          <w:szCs w:val="24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 ramach imprezy Stargard</w:t>
      </w:r>
      <w:r w:rsidR="003B537E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Festiwal '2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>3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" zgodnie z harmonogramem imprezy</w:t>
      </w:r>
      <w:r w:rsidR="00D83991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stanowiącym załącznik nr 1 do niniejszej</w:t>
      </w:r>
      <w:r w:rsidR="00D83991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umowy.</w:t>
      </w:r>
    </w:p>
    <w:p w:rsidR="00A11627" w:rsidRPr="00FB5AA8" w:rsidRDefault="007A12CC" w:rsidP="007A12CC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W ramach wykonania przedmiotu umowy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Wykonawca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zobowiązany jest do 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:</w:t>
      </w:r>
    </w:p>
    <w:p w:rsidR="007A12CC" w:rsidRPr="00FB5AA8" w:rsidRDefault="007A12CC" w:rsidP="007A12CC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</w:rPr>
        <w:t>Wynajmu :</w:t>
      </w:r>
    </w:p>
    <w:p w:rsidR="00A11627" w:rsidRPr="00FB5AA8" w:rsidRDefault="00DE2B13" w:rsidP="007A12CC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scen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y</w:t>
      </w:r>
      <w:r w:rsidR="005B5F53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o wymiarach 14m x 10m z wyposażeniem (podesty, standy, schodki,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</w:t>
      </w:r>
      <w:r w:rsidR="00375860" w:rsidRPr="00FB5AA8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ery</w:t>
      </w:r>
      <w:proofErr w:type="spellEnd"/>
      <w:r w:rsidR="00375860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na kołach), zgodnie z wymogami występujących zespołów,</w:t>
      </w:r>
    </w:p>
    <w:p w:rsidR="00A11627" w:rsidRPr="00FB5AA8" w:rsidRDefault="00DE2B13" w:rsidP="007A12CC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konstrukcj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i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zadaszenia sceny z plandeką -</w:t>
      </w:r>
      <w:r w:rsidR="00375860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wymiarach pokrywających scenę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wraz</w:t>
      </w:r>
      <w:r w:rsidR="005B5F53" w:rsidRPr="00FB5AA8">
        <w:rPr>
          <w:rFonts w:ascii="Calibri" w:hAnsi="Calibri" w:cs="Calibri"/>
          <w:sz w:val="24"/>
          <w:szCs w:val="24"/>
        </w:rPr>
        <w:t xml:space="preserve"> </w:t>
      </w:r>
      <w:r w:rsidR="00A11627" w:rsidRPr="00FB5AA8">
        <w:rPr>
          <w:rFonts w:ascii="Calibri" w:hAnsi="Calibri" w:cs="Calibri"/>
          <w:sz w:val="24"/>
          <w:szCs w:val="24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 wyposażeniem (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wysłony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boczne, horyzont, z prześwitem pomiędzy sceną 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a dachem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375860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regulowanym według potrzeb technicznych występujących zespołó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w),</w:t>
      </w:r>
    </w:p>
    <w:p w:rsidR="00A11627" w:rsidRPr="00FB5AA8" w:rsidRDefault="00DE2B13" w:rsidP="007A12CC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estradowe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go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oświetleni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zgodne z wymogami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riderów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zespołów,</w:t>
      </w:r>
    </w:p>
    <w:p w:rsidR="007A12CC" w:rsidRPr="00FB5AA8" w:rsidRDefault="007A12CC" w:rsidP="007A12CC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sprzętu nagłośnieniowego, zgodnie z wymogami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riderów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zespołów, </w:t>
      </w:r>
    </w:p>
    <w:p w:rsidR="00A11627" w:rsidRPr="00FB5AA8" w:rsidRDefault="00DE2B13" w:rsidP="007A12CC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zadaszon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ych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wież</w:t>
      </w:r>
      <w:r w:rsidR="00FB5AA8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(</w:t>
      </w:r>
      <w:r w:rsidR="00FB5AA8" w:rsidRPr="00FB5AA8">
        <w:rPr>
          <w:rFonts w:ascii="Segoe UI" w:hAnsi="Segoe UI" w:cs="Segoe UI"/>
          <w:sz w:val="20"/>
          <w:szCs w:val="20"/>
        </w:rPr>
        <w:t xml:space="preserve">dwie pod system nagłośnieniowy frontowy)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Lahyer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 wysokości 10m z podłogą systemową na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subbasy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(jako</w:t>
      </w:r>
      <w:r w:rsidR="00375860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ewentualnie dodatkowe balasty) do podwiesza</w:t>
      </w:r>
      <w:r w:rsidR="00375860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nia nagłośnienia o udźwigu min. 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>1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ton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</w:p>
    <w:p w:rsidR="00A11627" w:rsidRPr="00FB5AA8" w:rsidRDefault="00DE2B13" w:rsidP="007A12CC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zadaszone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go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i osłonięte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go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stanowisk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FOH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ustawione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go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osi sceny i w odległości 35m-40m od sceny według wymagań zespołów,</w:t>
      </w:r>
    </w:p>
    <w:p w:rsidR="00A11627" w:rsidRPr="00FB5AA8" w:rsidRDefault="00DE2B13" w:rsidP="007A12CC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zadaszone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go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i osłonięte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go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stanowisk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M</w:t>
      </w:r>
      <w:r w:rsidR="00375860" w:rsidRPr="00FB5AA8">
        <w:rPr>
          <w:rFonts w:ascii="Calibri" w:hAnsi="Calibri" w:cs="Calibri"/>
          <w:sz w:val="24"/>
          <w:szCs w:val="24"/>
          <w:shd w:val="clear" w:color="auto" w:fill="FFFFFF"/>
        </w:rPr>
        <w:t>ONITOR przy scenie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375860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na wysokości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podłogi </w:t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5D6086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B149F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sceny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5B5F53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niewchodzące w powierzchnię sceny</w:t>
      </w:r>
      <w:r w:rsidR="00A11627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zgodnie z wymogami występujących zespołów,</w:t>
      </w:r>
    </w:p>
    <w:p w:rsidR="001E26AD" w:rsidRPr="00FB5AA8" w:rsidRDefault="00723D99" w:rsidP="007A12CC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dodatkowej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scen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y i zadaszenia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 wymiarach 6m x 4m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zlicowan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ej</w:t>
      </w:r>
      <w:proofErr w:type="spellEnd"/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ze sceną główną jako</w:t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kieszeń na </w:t>
      </w:r>
      <w:proofErr w:type="spellStart"/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mobline</w:t>
      </w:r>
      <w:proofErr w:type="spellEnd"/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ri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ery</w:t>
      </w:r>
      <w:proofErr w:type="spellEnd"/>
      <w:r w:rsidR="00FB5AA8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występujących zespołów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</w:p>
    <w:p w:rsidR="001E26AD" w:rsidRPr="00FB5AA8" w:rsidRDefault="00DE2B13" w:rsidP="0003369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agregatu prądotwórczego wraz z obsługą i paliwem na potrzeby</w:t>
      </w:r>
      <w:r w:rsidR="00EB4BFB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zrealizowania koncertów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zakresie dźwięku i oświetlenia scenicznego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o parametrach</w:t>
      </w:r>
      <w:r w:rsidR="00EB4BFB" w:rsidRPr="00FB5AA8">
        <w:rPr>
          <w:rFonts w:ascii="Calibri" w:hAnsi="Calibri" w:cs="Calibri"/>
          <w:sz w:val="24"/>
          <w:szCs w:val="24"/>
        </w:rPr>
        <w:t xml:space="preserve">,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które w pełni zaspokoją potrzeby elektrycznego zasilania podczas prób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i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koncertów,</w:t>
      </w:r>
    </w:p>
    <w:p w:rsidR="001E26AD" w:rsidRPr="00FB5AA8" w:rsidRDefault="00FB5AA8" w:rsidP="0003369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jednego 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ekran</w:t>
      </w:r>
      <w:r w:rsidR="00723D99" w:rsidRPr="00FB5AA8">
        <w:rPr>
          <w:rFonts w:ascii="Calibri" w:hAnsi="Calibri" w:cs="Calibri"/>
          <w:sz w:val="24"/>
          <w:szCs w:val="24"/>
          <w:shd w:val="clear" w:color="auto" w:fill="FFFFFF"/>
        </w:rPr>
        <w:t>u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na scenie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o</w:t>
      </w:r>
      <w:r w:rsidRPr="00FB5AA8">
        <w:rPr>
          <w:rFonts w:ascii="Segoe UI" w:hAnsi="Segoe UI" w:cs="Segoe UI"/>
          <w:sz w:val="20"/>
          <w:szCs w:val="20"/>
        </w:rPr>
        <w:t>raz 2 ekrany po bokach sceny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Led</w:t>
      </w:r>
      <w:proofErr w:type="spellEnd"/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15m2 z boku sceny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wraz z transmisją koncertów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z</w:t>
      </w:r>
      <w:r w:rsidR="00375860" w:rsidRPr="00FB5AA8">
        <w:rPr>
          <w:rFonts w:ascii="Calibri" w:hAnsi="Calibri" w:cs="Calibri"/>
          <w:sz w:val="24"/>
          <w:szCs w:val="24"/>
        </w:rPr>
        <w:t xml:space="preserve">  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>kamer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</w:p>
    <w:p w:rsidR="00033696" w:rsidRPr="00FB5AA8" w:rsidRDefault="00033696" w:rsidP="00033696">
      <w:pPr>
        <w:pStyle w:val="Akapitzlist"/>
        <w:numPr>
          <w:ilvl w:val="0"/>
          <w:numId w:val="25"/>
        </w:numPr>
        <w:spacing w:after="0"/>
        <w:ind w:left="426" w:hanging="568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Szczegółowy wykaz sprzętu oświetleniowego oraz nagłośnieniowego wymaganego przez zespoły wskazane w ust. 1 niniejszego paragrafu zawarty jest w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riderach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technicznych zespołów, które jako załączniki do niniejszej umowy stanowią jej integralną cześć.</w:t>
      </w:r>
    </w:p>
    <w:p w:rsidR="00033696" w:rsidRPr="00FB5AA8" w:rsidRDefault="00033696" w:rsidP="00033696">
      <w:pPr>
        <w:pStyle w:val="Akapitzlist"/>
        <w:numPr>
          <w:ilvl w:val="0"/>
          <w:numId w:val="25"/>
        </w:numPr>
        <w:spacing w:after="0"/>
        <w:ind w:left="426" w:hanging="568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potwierdza, iż przekazane mu zostały potrzeby techniczne -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ridery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– wszystkich</w:t>
      </w:r>
      <w:r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zespołów wymienionych w § 1 ust. 1 oraz adresy mailowe realizatorów występujących</w:t>
      </w:r>
      <w:r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artystów.</w:t>
      </w:r>
    </w:p>
    <w:p w:rsidR="00723D99" w:rsidRPr="00FB5AA8" w:rsidRDefault="00723D99" w:rsidP="00033696">
      <w:pPr>
        <w:pStyle w:val="Akapitzlist"/>
        <w:numPr>
          <w:ilvl w:val="0"/>
          <w:numId w:val="25"/>
        </w:numPr>
        <w:spacing w:after="0"/>
        <w:ind w:left="426" w:hanging="568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W ramach wykonania przedmiotu umowy określonego w ust. 1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zobowiązany</w:t>
      </w:r>
      <w:r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jest do :</w:t>
      </w:r>
    </w:p>
    <w:p w:rsidR="00033696" w:rsidRPr="00FB5AA8" w:rsidRDefault="00033696" w:rsidP="00F00AD4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transportu rzeczy, o których mowa w ust. od 1 do 4 </w:t>
      </w:r>
      <w:r w:rsidR="00B6434F" w:rsidRPr="00FB5AA8">
        <w:rPr>
          <w:rFonts w:ascii="Calibri" w:hAnsi="Calibri" w:cs="Calibri"/>
          <w:sz w:val="24"/>
          <w:szCs w:val="24"/>
          <w:shd w:val="clear" w:color="auto" w:fill="FFFFFF"/>
        </w:rPr>
        <w:t>niniejszego paragrafu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 miejsca wykonania przedmiotu umowy,</w:t>
      </w:r>
    </w:p>
    <w:p w:rsidR="00033696" w:rsidRPr="00FB5AA8" w:rsidRDefault="00033696" w:rsidP="00F00AD4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mon</w:t>
      </w:r>
      <w:r w:rsidR="00B6434F" w:rsidRPr="00FB5AA8">
        <w:rPr>
          <w:rFonts w:ascii="Calibri" w:hAnsi="Calibri" w:cs="Calibri"/>
          <w:sz w:val="24"/>
          <w:szCs w:val="24"/>
          <w:shd w:val="clear" w:color="auto" w:fill="FFFFFF"/>
        </w:rPr>
        <w:t>tażu i demontażu rzeczy, o których mowa w ust. od 1 do 4 niniejszego paragrafu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</w:p>
    <w:p w:rsidR="001E26AD" w:rsidRPr="00FB5AA8" w:rsidRDefault="00DE2B13" w:rsidP="00F00AD4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obsług</w:t>
      </w:r>
      <w:r w:rsidR="00033696" w:rsidRPr="00FB5AA8">
        <w:rPr>
          <w:rFonts w:ascii="Calibri" w:hAnsi="Calibri" w:cs="Calibri"/>
          <w:sz w:val="24"/>
          <w:szCs w:val="24"/>
          <w:shd w:val="clear" w:color="auto" w:fill="FFFFFF"/>
        </w:rPr>
        <w:t>i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czasie prób i trwania całej imprezy sprzętu</w:t>
      </w:r>
      <w:r w:rsidR="00B6434F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oświetleniowego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i sprzętu nagłaśniającego oraz</w:t>
      </w:r>
      <w:r w:rsidR="00EB4BFB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udostępniania do obsługi sprzętu realizatorom artystów biorących udział w pr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ogramie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artystycznym podczas prób i trwania koncertów oraz czynnej współpracy z nimi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</w:p>
    <w:p w:rsidR="001E26AD" w:rsidRPr="00FB5AA8" w:rsidRDefault="005B5F53" w:rsidP="00B6434F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przestrzegania przepisów w zakresie BHP i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p-poż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czasie prowadzenia prac</w:t>
      </w:r>
      <w:r w:rsidR="001E26AD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przygotowawczych jak i podczas realizacji imprez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</w:p>
    <w:p w:rsidR="001E26AD" w:rsidRPr="00FB5AA8" w:rsidRDefault="00DE2B13" w:rsidP="00B6434F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kontaktu z realizatorami zespołów najpóźniej na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21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dni przed datą koncertu w celu</w:t>
      </w:r>
      <w:r w:rsidR="00EB4BFB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potwierdzenia zgodności sprzętu z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riderami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; potwierdzenie zgodności winno być</w:t>
      </w:r>
      <w:r w:rsidR="00EB4BFB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dokonane w formie mailowej.</w:t>
      </w:r>
    </w:p>
    <w:p w:rsidR="00B6434F" w:rsidRPr="00FB5AA8" w:rsidRDefault="00B6434F" w:rsidP="00B6434F">
      <w:pPr>
        <w:pStyle w:val="Akapitzlist"/>
        <w:numPr>
          <w:ilvl w:val="0"/>
          <w:numId w:val="26"/>
        </w:numPr>
        <w:spacing w:after="0"/>
        <w:ind w:left="426" w:hanging="568"/>
        <w:jc w:val="both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sz w:val="24"/>
          <w:szCs w:val="24"/>
        </w:rPr>
        <w:t>Miejscem wykonania przedmiotu umowy jest teren zielony przy Młodzieżowym Domu Kultury w Stargardzie.</w:t>
      </w:r>
    </w:p>
    <w:p w:rsidR="00B6434F" w:rsidRPr="00FB5AA8" w:rsidRDefault="00DE2B13" w:rsidP="00B6434F">
      <w:pPr>
        <w:pStyle w:val="Akapitzlist"/>
        <w:spacing w:after="0"/>
        <w:ind w:left="426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</w:rPr>
        <w:lastRenderedPageBreak/>
        <w:br/>
      </w:r>
      <w:r w:rsidR="005B5F5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5B5F5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</w:p>
    <w:p w:rsidR="005B5F53" w:rsidRPr="00FB5AA8" w:rsidRDefault="00DE2B13" w:rsidP="00B6434F">
      <w:pPr>
        <w:pStyle w:val="Akapitzlist"/>
        <w:spacing w:after="0"/>
        <w:ind w:left="426"/>
        <w:jc w:val="center"/>
        <w:rPr>
          <w:rFonts w:ascii="Calibri" w:hAnsi="Calibri" w:cs="Calibri"/>
          <w:sz w:val="24"/>
          <w:szCs w:val="24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 2</w:t>
      </w:r>
    </w:p>
    <w:p w:rsidR="00B64B64" w:rsidRPr="00FB5AA8" w:rsidRDefault="00DE2B13" w:rsidP="001E26AD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oświadcza, że jest organizatorem imprezy wyszczególnionej w §1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i </w:t>
      </w:r>
      <w:r w:rsidR="005D6086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 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zobowiązuje się</w:t>
      </w:r>
      <w:r w:rsidR="005D6086" w:rsidRPr="00FB5AA8">
        <w:rPr>
          <w:rFonts w:ascii="Calibri" w:hAnsi="Calibri" w:cs="Calibri"/>
          <w:sz w:val="24"/>
          <w:szCs w:val="24"/>
        </w:rPr>
        <w:t xml:space="preserve"> </w:t>
      </w:r>
      <w:r w:rsidR="001B149F" w:rsidRPr="00FB5AA8">
        <w:rPr>
          <w:rFonts w:ascii="Calibri" w:hAnsi="Calibri" w:cs="Calibri"/>
          <w:sz w:val="24"/>
          <w:szCs w:val="24"/>
        </w:rPr>
        <w:t xml:space="preserve">  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uzyskać odpowiednie zezwolenia i licencje wymagane do przeprowadzenia imprezy </w:t>
      </w:r>
      <w:r w:rsidR="005D6086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zgodnie z</w:t>
      </w:r>
      <w:r w:rsidR="005D6086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obowiązującymi </w:t>
      </w:r>
      <w:r w:rsidR="001B149F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przepisami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tym ubezpieczenie imprezy od następstw nieprzewidzianych</w:t>
      </w:r>
      <w:r w:rsidR="005D6086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zdarzeń losowych OC.</w:t>
      </w:r>
    </w:p>
    <w:p w:rsidR="00B64B64" w:rsidRPr="00FB5AA8" w:rsidRDefault="00DE2B13" w:rsidP="001E26AD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oświadcza, iż zapoznał się z przedmiotem umowy w tym w szczególności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</w:t>
      </w:r>
      <w:r w:rsidR="00B64B64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wymaganiami technicznymi zespołów oraz zapoznał się z uwarunkowaniami terenu realizacji</w:t>
      </w:r>
      <w:r w:rsidR="005D6086" w:rsidRPr="00FB5AA8">
        <w:rPr>
          <w:rFonts w:ascii="Calibri" w:hAnsi="Calibri" w:cs="Calibri"/>
          <w:sz w:val="24"/>
          <w:szCs w:val="24"/>
        </w:rPr>
        <w:t xml:space="preserve">  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umowy.</w:t>
      </w:r>
    </w:p>
    <w:p w:rsidR="00B64B64" w:rsidRPr="00FB5AA8" w:rsidRDefault="00DE2B13" w:rsidP="001E26AD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Wykonawca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oświadcza iż posiada niezbędną wiedzę, doświadczenie, środki finansowe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i</w:t>
      </w:r>
      <w:r w:rsidR="001E26AD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techniczne, do wykonania niniejszej umowy oraz odpowiednie ubezpieczenie sprzętu.</w:t>
      </w:r>
    </w:p>
    <w:p w:rsidR="00B64B64" w:rsidRPr="00FB5AA8" w:rsidRDefault="00DE2B13" w:rsidP="001E26AD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oświadcza że osoby stanowiące obsługę techniczną sprzętu działają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 jego</w:t>
      </w:r>
      <w:r w:rsidR="00B64B64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upoważnienia i na jego ryzyko.</w:t>
      </w:r>
    </w:p>
    <w:p w:rsidR="001B149F" w:rsidRPr="00FB5AA8" w:rsidRDefault="00DE2B13" w:rsidP="001E26AD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Jednocześnie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oświadcza, iż posiada ube</w:t>
      </w:r>
      <w:r w:rsidR="005D6086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zpieczenie od odpowiedzialności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cywilnej w</w:t>
      </w:r>
      <w:r w:rsidR="001B149F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zakresie prowadzonej działalności gospodarczej na sumę ubezpieczenia minimum 500.000 zł.</w:t>
      </w:r>
      <w:r w:rsidR="001B149F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Ubezpieczenie od odpowiedzialności cywilnej obejmuj</w:t>
      </w:r>
      <w:r w:rsidR="005D6086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ące również osoby działające na zlecenie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Wykonawcy.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Kopia polisy zostanie przekazana niezwłocznie Zamawiającemu drogą mailową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jednak nie dalej jak do dnia 20.06.2023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r.</w:t>
      </w:r>
    </w:p>
    <w:p w:rsidR="001B149F" w:rsidRPr="00FB5AA8" w:rsidRDefault="00DE2B13" w:rsidP="00A11627">
      <w:pPr>
        <w:spacing w:after="0"/>
        <w:ind w:right="-113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</w:rPr>
        <w:br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 3</w:t>
      </w:r>
    </w:p>
    <w:p w:rsidR="003B537E" w:rsidRPr="00FB5AA8" w:rsidRDefault="00DE2B13" w:rsidP="00A11627">
      <w:pPr>
        <w:spacing w:after="0"/>
        <w:ind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realizować będzie przedmiot umowy według przygotowanego i przekazanego</w:t>
      </w:r>
      <w:r w:rsidRPr="00FB5AA8">
        <w:rPr>
          <w:rFonts w:ascii="Calibri" w:hAnsi="Calibri" w:cs="Calibri"/>
          <w:sz w:val="24"/>
          <w:szCs w:val="24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harmonogramu stanowiącego załącznik nr 1 do umowy z tym, że:</w:t>
      </w:r>
      <w:r w:rsidRPr="00FB5AA8">
        <w:rPr>
          <w:rFonts w:ascii="Calibri" w:hAnsi="Calibri" w:cs="Calibri"/>
          <w:sz w:val="24"/>
          <w:szCs w:val="24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gotowość sceny, stanowisk MON i FOH, wież, zasilania elektrycznego do montażu i podwieszenia</w:t>
      </w:r>
      <w:r w:rsidR="003B537E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nagłośnienia ustala się na godz. 06:00 dnia 2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3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.06.202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3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r.</w:t>
      </w:r>
      <w:r w:rsidRPr="00FB5AA8">
        <w:rPr>
          <w:rFonts w:ascii="Calibri" w:hAnsi="Calibri" w:cs="Calibri"/>
          <w:sz w:val="24"/>
          <w:szCs w:val="24"/>
        </w:rPr>
        <w:br/>
      </w:r>
      <w:r w:rsidR="001B149F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- gotowość do prób w poszczególnych dniach koncertowych ustala się na terminy według załącznika</w:t>
      </w:r>
      <w:r w:rsidR="003B537E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nr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1</w:t>
      </w:r>
      <w:r w:rsidR="00AA0A2C" w:rsidRPr="00FB5AA8">
        <w:rPr>
          <w:rFonts w:ascii="Calibri" w:hAnsi="Calibri" w:cs="Calibri"/>
          <w:sz w:val="24"/>
          <w:szCs w:val="24"/>
          <w:shd w:val="clear" w:color="auto" w:fill="FFFFFF"/>
        </w:rPr>
        <w:t>-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harmonogram realizacji umowy.</w:t>
      </w:r>
    </w:p>
    <w:p w:rsidR="001B149F" w:rsidRPr="00FB5AA8" w:rsidRDefault="00DE2B13" w:rsidP="00A11627">
      <w:pPr>
        <w:spacing w:after="0"/>
        <w:ind w:right="1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</w:rPr>
        <w:br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5B5F53" w:rsidRPr="00FB5AA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 4</w:t>
      </w:r>
    </w:p>
    <w:p w:rsidR="001E26AD" w:rsidRPr="00FB5AA8" w:rsidRDefault="00DE2B13" w:rsidP="001E26AD">
      <w:pPr>
        <w:pStyle w:val="Akapitzlist"/>
        <w:numPr>
          <w:ilvl w:val="0"/>
          <w:numId w:val="11"/>
        </w:numPr>
        <w:spacing w:after="0"/>
        <w:ind w:left="284" w:right="1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zobowiązany jest zapewnić:</w:t>
      </w:r>
    </w:p>
    <w:p w:rsidR="001E26AD" w:rsidRPr="00FB5AA8" w:rsidRDefault="00DE2B13" w:rsidP="001E26AD">
      <w:pPr>
        <w:pStyle w:val="Akapitzlist"/>
        <w:numPr>
          <w:ilvl w:val="0"/>
          <w:numId w:val="20"/>
        </w:numPr>
        <w:spacing w:after="0"/>
        <w:ind w:left="851"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możliwość bezproblemowego dojazdu na teren wykonania umowy przy czym p</w:t>
      </w:r>
      <w:r w:rsidR="003B537E" w:rsidRPr="00FB5AA8">
        <w:rPr>
          <w:rFonts w:ascii="Calibri" w:hAnsi="Calibri" w:cs="Calibri"/>
          <w:sz w:val="24"/>
          <w:szCs w:val="24"/>
        </w:rPr>
        <w:t xml:space="preserve">o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zakończonym rozładunku sprzętu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zobowiązany jest odprowadzić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pojazdy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terenu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imprezy,</w:t>
      </w:r>
    </w:p>
    <w:p w:rsidR="001E26AD" w:rsidRPr="00FB5AA8" w:rsidRDefault="00DE2B13" w:rsidP="001E26AD">
      <w:pPr>
        <w:pStyle w:val="Akapitzlist"/>
        <w:numPr>
          <w:ilvl w:val="0"/>
          <w:numId w:val="20"/>
        </w:numPr>
        <w:spacing w:after="0"/>
        <w:ind w:left="851"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możliwość rozpoczęcia montażu sprzętu od ok. godz. 08.00 w dniu 2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2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.06.202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3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>r</w:t>
      </w:r>
      <w:r w:rsidR="003B537E" w:rsidRPr="00FB5AA8">
        <w:rPr>
          <w:rFonts w:ascii="Calibri" w:hAnsi="Calibri" w:cs="Calibri"/>
          <w:sz w:val="24"/>
          <w:szCs w:val="24"/>
        </w:rPr>
        <w:t xml:space="preserve">.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demontażu sprzętu bezpośrednio po zakończonej imprezie w dniu 2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5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.06.202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3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r.</w:t>
      </w:r>
    </w:p>
    <w:p w:rsidR="00B64B64" w:rsidRPr="00FB5AA8" w:rsidRDefault="00DE2B13" w:rsidP="001E26AD">
      <w:pPr>
        <w:pStyle w:val="Akapitzlist"/>
        <w:numPr>
          <w:ilvl w:val="0"/>
          <w:numId w:val="20"/>
        </w:numPr>
        <w:spacing w:after="0"/>
        <w:ind w:left="851"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ochronę ekipy, sprzętu oraz punktów mikserskich, ciągów kablowych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i energetycznych or</w:t>
      </w:r>
      <w:r w:rsidR="003B537E" w:rsidRPr="00FB5AA8">
        <w:rPr>
          <w:rFonts w:ascii="Calibri" w:hAnsi="Calibri" w:cs="Calibri"/>
          <w:sz w:val="24"/>
          <w:szCs w:val="24"/>
        </w:rPr>
        <w:t>a</w:t>
      </w:r>
      <w:r w:rsidR="00B6434F" w:rsidRPr="00FB5AA8">
        <w:rPr>
          <w:rFonts w:ascii="Calibri" w:hAnsi="Calibri" w:cs="Calibri"/>
          <w:sz w:val="24"/>
          <w:szCs w:val="24"/>
        </w:rPr>
        <w:t>z</w:t>
      </w:r>
      <w:r w:rsidR="003B537E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wszelkich urządzeń użytych do wykonania usługi od momentu ustawienia sprzętu na miej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scu </w:t>
      </w:r>
      <w:r w:rsidR="00B6434F" w:rsidRPr="00FB5AA8">
        <w:rPr>
          <w:rFonts w:ascii="Calibri" w:hAnsi="Calibri" w:cs="Calibri"/>
          <w:sz w:val="24"/>
          <w:szCs w:val="24"/>
          <w:shd w:val="clear" w:color="auto" w:fill="FFFFFF"/>
        </w:rPr>
        <w:t>wykonania przedmiotu umowy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aż do końca jego demontażu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po zakończeniu imprezy tzn. do  godz.</w:t>
      </w:r>
      <w:r w:rsidR="003B537E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10.00</w:t>
      </w:r>
      <w:r w:rsidR="003B537E" w:rsidRPr="00FB5AA8">
        <w:rPr>
          <w:rFonts w:ascii="Calibri" w:hAnsi="Calibri" w:cs="Calibri"/>
          <w:sz w:val="24"/>
          <w:szCs w:val="24"/>
        </w:rPr>
        <w:t xml:space="preserve"> </w:t>
      </w:r>
      <w:r w:rsidR="001B149F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dnia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2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6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.06.202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3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r.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687208" w:rsidRPr="00FB5AA8" w:rsidRDefault="00DE2B13" w:rsidP="001E26AD">
      <w:pPr>
        <w:pStyle w:val="Akapitzlist"/>
        <w:numPr>
          <w:ilvl w:val="0"/>
          <w:numId w:val="11"/>
        </w:numPr>
        <w:spacing w:after="0"/>
        <w:ind w:left="284"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zapewnia zasilanie energetyczne z agregatu prądotwórczego dla podmiotu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realizującego nagłośnienie koncertów o parametrach 3 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x 63A/230V - 1 x gniazdo CEE63A     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oraz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na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potrzeby własne oświetlenia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scenicznego i zespołów na scenie.</w:t>
      </w:r>
      <w:r w:rsidRPr="00FB5AA8">
        <w:rPr>
          <w:rFonts w:ascii="Calibri" w:hAnsi="Calibri" w:cs="Calibri"/>
          <w:b/>
          <w:sz w:val="24"/>
          <w:szCs w:val="24"/>
        </w:rPr>
        <w:br/>
      </w:r>
    </w:p>
    <w:p w:rsidR="00687208" w:rsidRPr="00FB5AA8" w:rsidRDefault="00687208" w:rsidP="00A11627">
      <w:pPr>
        <w:spacing w:after="0"/>
        <w:ind w:left="4248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DE2B1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§5</w:t>
      </w:r>
    </w:p>
    <w:p w:rsidR="00B64B64" w:rsidRPr="00FB5AA8" w:rsidRDefault="00DE2B13" w:rsidP="001E26AD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Za wykonanie przedmiotu umowy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należne będzie wynagrodzenie w kwocie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……………………..</w:t>
      </w:r>
    </w:p>
    <w:p w:rsidR="00B64B64" w:rsidRPr="00FB5AA8" w:rsidRDefault="00DE2B13" w:rsidP="001E26AD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Strony zgodnie przyjmują, że wynagrodzenie za wykonanie przedmiotu umowy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 poszczególnych</w:t>
      </w:r>
      <w:r w:rsidR="00687208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dniach jest równe tj. po</w:t>
      </w:r>
      <w:r w:rsidR="00B6434F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……………………</w:t>
      </w:r>
      <w:r w:rsidR="00CB3E6D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za każdy dzień.</w:t>
      </w:r>
    </w:p>
    <w:p w:rsidR="00B64B64" w:rsidRPr="00FB5AA8" w:rsidRDefault="00DE2B13" w:rsidP="001E26AD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Wynagrodzenie płatne będzie w terminie 14 dni po wykonaniu przedmiotu umowy </w:t>
      </w:r>
      <w:r w:rsidR="001E26AD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i doręczeniu</w:t>
      </w:r>
      <w:r w:rsidR="00687208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prawidłowo wystawionej faktury VAT- przelewem na konto bankowe </w:t>
      </w:r>
      <w:r w:rsidR="001B149F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wskazane w</w:t>
      </w:r>
      <w:r w:rsidR="00687208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fakturze.</w:t>
      </w:r>
    </w:p>
    <w:p w:rsidR="00687208" w:rsidRPr="00FB5AA8" w:rsidRDefault="00DE2B13" w:rsidP="00420CD2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Za dzień zapłaty uznaje się dzień obciążenia rachunku bankowego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Pr="00FB5AA8">
        <w:rPr>
          <w:rFonts w:ascii="Calibri" w:hAnsi="Calibri" w:cs="Calibri"/>
          <w:sz w:val="24"/>
          <w:szCs w:val="24"/>
        </w:rPr>
        <w:br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</w:p>
    <w:p w:rsidR="00687208" w:rsidRPr="00FB5AA8" w:rsidRDefault="00687208" w:rsidP="00A11627">
      <w:pPr>
        <w:spacing w:after="0"/>
        <w:ind w:left="708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DE2B1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§6</w:t>
      </w:r>
    </w:p>
    <w:p w:rsidR="00687208" w:rsidRPr="00FB5AA8" w:rsidRDefault="00DE2B13" w:rsidP="00A11627">
      <w:p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Wykonawca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może we własnym imieniu zawierać umowy z osobami trzecimi, dotyczące przedmiotu</w:t>
      </w:r>
      <w:r w:rsidR="00687208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umowy, za których działanie odpowiada jak za działania własne.</w:t>
      </w:r>
      <w:r w:rsidRPr="00FB5AA8">
        <w:rPr>
          <w:rFonts w:ascii="Calibri" w:hAnsi="Calibri" w:cs="Calibri"/>
          <w:sz w:val="24"/>
          <w:szCs w:val="24"/>
        </w:rPr>
        <w:br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687208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</w:p>
    <w:p w:rsidR="00687208" w:rsidRPr="00FB5AA8" w:rsidRDefault="00DE2B13" w:rsidP="00A11627">
      <w:pPr>
        <w:spacing w:after="0"/>
        <w:ind w:left="3540" w:firstLine="708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§7</w:t>
      </w:r>
    </w:p>
    <w:p w:rsidR="00EB4BFB" w:rsidRPr="00FB5AA8" w:rsidRDefault="00DE2B13" w:rsidP="00420CD2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Żadna ze stron nie będzie odpowiedzialna względem drugiej strony w przypadku, gdy do</w:t>
      </w:r>
      <w:r w:rsidRPr="00FB5AA8">
        <w:rPr>
          <w:rFonts w:ascii="Calibri" w:hAnsi="Calibri" w:cs="Calibri"/>
          <w:sz w:val="24"/>
          <w:szCs w:val="24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niewykonania umowy dojdzie na skutek okoliczności siły wyższej rozumianej jako zdarzenie</w:t>
      </w:r>
      <w:r w:rsidR="00420CD2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zewnętrzne niezależne od woli którejkolwiek ze stron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któremu nie można było zapobiec.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</w:t>
      </w:r>
      <w:r w:rsidR="00420CD2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szczególności dotyczy to sytuacji, w której odwołanie koncertów nastąpi na skutek decyzji</w:t>
      </w:r>
      <w:r w:rsidR="00420CD2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organów administracji rządowej lub samorządowej związanych </w:t>
      </w:r>
      <w:r w:rsidR="00B6434F" w:rsidRPr="00FB5AA8">
        <w:rPr>
          <w:rFonts w:ascii="Calibri" w:hAnsi="Calibri" w:cs="Calibri"/>
          <w:sz w:val="24"/>
          <w:szCs w:val="24"/>
          <w:shd w:val="clear" w:color="auto" w:fill="FFFFFF"/>
        </w:rPr>
        <w:t>ze stanem zagrożenia epidemicznego COVID-19.</w:t>
      </w:r>
    </w:p>
    <w:p w:rsidR="00B64B64" w:rsidRPr="00FB5AA8" w:rsidRDefault="00DE2B13" w:rsidP="00420CD2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Jednocześnie strony ustalają na potrzeby tej umowy, że wiatr w porywach do 14m/s nie jest</w:t>
      </w:r>
      <w:r w:rsidR="00EB4BFB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przyczyną w oparciu, o którą możliwe jest nie wykonanie przez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Wykonawcę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umowy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o ile inne</w:t>
      </w:r>
      <w:r w:rsidR="00EB4BFB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wymogi konstrukcyjne dotyczące bezpieczeństwa sceny nie stanowią inaczej.</w:t>
      </w:r>
    </w:p>
    <w:p w:rsidR="00B64B64" w:rsidRPr="00FB5AA8" w:rsidRDefault="00DE2B13" w:rsidP="00420CD2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Strony ustalają, że na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Wykonawcy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ciąży obowiązek zapewnienia odpowiednich warunków do</w:t>
      </w:r>
      <w:r w:rsidR="00CB3E6D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przeprowadzenia koncertu z zakresu konstrukcji dachowej, sceny, stanowisk FOH, monitorów,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erów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, wież pod nagłośnienie, oświetlenia estradowego oraz kieszeni na </w:t>
      </w:r>
      <w:proofErr w:type="spellStart"/>
      <w:r w:rsidRPr="00FB5AA8">
        <w:rPr>
          <w:rFonts w:ascii="Calibri" w:hAnsi="Calibri" w:cs="Calibri"/>
          <w:sz w:val="24"/>
          <w:szCs w:val="24"/>
          <w:shd w:val="clear" w:color="auto" w:fill="FFFFFF"/>
        </w:rPr>
        <w:t>ri</w:t>
      </w:r>
      <w:r w:rsidR="00EB4BFB" w:rsidRPr="00FB5AA8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ery</w:t>
      </w:r>
      <w:proofErr w:type="spellEnd"/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 kołami, agregatu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prądotwórczego.</w:t>
      </w:r>
    </w:p>
    <w:p w:rsidR="00687208" w:rsidRPr="00FB5AA8" w:rsidRDefault="00DE2B13" w:rsidP="00420CD2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wspólnie z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Zamawiającym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ma prawo przerwać koncert na czas wystąpienia złych</w:t>
      </w:r>
      <w:r w:rsidR="00687208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warunków atmosferycznych lub wichury, która może zagrażać bezpieczeństwu wykonawców</w:t>
      </w:r>
      <w:r w:rsidR="00687208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widzów oraz ponowić realizację imprezy po ich ustaniu.</w:t>
      </w:r>
      <w:r w:rsidRPr="00FB5AA8">
        <w:rPr>
          <w:rFonts w:ascii="Calibri" w:hAnsi="Calibri" w:cs="Calibri"/>
          <w:sz w:val="24"/>
          <w:szCs w:val="24"/>
        </w:rPr>
        <w:br/>
      </w:r>
    </w:p>
    <w:p w:rsidR="00687208" w:rsidRPr="00FB5AA8" w:rsidRDefault="00687208" w:rsidP="00A11627">
      <w:pPr>
        <w:spacing w:after="0"/>
        <w:ind w:left="708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="00DE2B1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§8</w:t>
      </w:r>
    </w:p>
    <w:p w:rsidR="00B64B64" w:rsidRPr="00FB5AA8" w:rsidRDefault="00DE2B13" w:rsidP="00420CD2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Zamawiającemu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przysługuje prawo do odstąpienia od umowy według jego wyboru 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 całości</w:t>
      </w:r>
      <w:r w:rsidR="00687208" w:rsidRPr="00FB5AA8">
        <w:rPr>
          <w:rFonts w:ascii="Calibri" w:hAnsi="Calibri" w:cs="Calibri"/>
          <w:sz w:val="24"/>
          <w:szCs w:val="24"/>
        </w:rPr>
        <w:t xml:space="preserve"> </w:t>
      </w:r>
      <w:r w:rsidR="00AA0A2C" w:rsidRPr="00FB5AA8">
        <w:rPr>
          <w:rFonts w:ascii="Calibri" w:hAnsi="Calibri" w:cs="Calibri"/>
          <w:sz w:val="24"/>
          <w:szCs w:val="24"/>
        </w:rPr>
        <w:t xml:space="preserve">lub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co do niezrealizowanej części - bez wyznaczania terminu dodatkowego na wykonanie świadcze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t>nia</w:t>
      </w:r>
      <w:r w:rsidR="00687208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- w przypadku nie osiągnięcia przez </w:t>
      </w:r>
      <w:r w:rsidRPr="00FB5AA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Wykonawcę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 jego winy gotowości do pró</w:t>
      </w:r>
      <w:r w:rsidR="008915DB" w:rsidRPr="00FB5AA8">
        <w:rPr>
          <w:rFonts w:ascii="Calibri" w:hAnsi="Calibri" w:cs="Calibri"/>
          <w:sz w:val="24"/>
          <w:szCs w:val="24"/>
        </w:rPr>
        <w:t xml:space="preserve">b w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którymkolwiek z dni, w których ma odbywać się impreza zgodnie z harmonogramem </w:t>
      </w:r>
      <w:r w:rsidR="008915D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realizacji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umowy - </w:t>
      </w:r>
      <w:r w:rsidRPr="00FB5AA8">
        <w:rPr>
          <w:rFonts w:ascii="Calibri" w:hAnsi="Calibri" w:cs="Calibri"/>
          <w:bCs/>
          <w:sz w:val="24"/>
          <w:szCs w:val="24"/>
          <w:shd w:val="clear" w:color="auto" w:fill="FFFFFF"/>
        </w:rPr>
        <w:t>załącznik nr 1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. W przypadku odstąpienia od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umowy z w/w przyczyny </w:t>
      </w:r>
      <w:r w:rsidRPr="00FB5AA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Zamawiające</w:t>
      </w:r>
      <w:r w:rsidR="00AA0A2C" w:rsidRPr="00FB5AA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mu</w:t>
      </w:r>
      <w:r w:rsidR="00420CD2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przysługuje prawo żądania zapłaty kary umownej w wysokości 50% wynagrodzenia</w:t>
      </w:r>
      <w:r w:rsidR="00AA0A2C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20CD2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określonego w § 5 ust. 1 umowy.</w:t>
      </w:r>
      <w:r w:rsidR="008915DB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46500D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          </w:t>
      </w:r>
    </w:p>
    <w:p w:rsidR="00B64B64" w:rsidRPr="00FB5AA8" w:rsidRDefault="00DE2B13" w:rsidP="00420CD2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 przypadku nienależytego wykonania umowy polegającego na niewykonaniu świadczenia</w:t>
      </w:r>
      <w:r w:rsidR="00420CD2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którymkolwiek z trzech dni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</w:t>
      </w:r>
      <w:r w:rsidR="008915D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których ma odbywać się </w:t>
      </w:r>
      <w:r w:rsidR="00687208" w:rsidRPr="00FB5AA8">
        <w:rPr>
          <w:rFonts w:ascii="Calibri" w:hAnsi="Calibri" w:cs="Calibri"/>
          <w:sz w:val="24"/>
          <w:szCs w:val="24"/>
          <w:shd w:val="clear" w:color="auto" w:fill="FFFFFF"/>
        </w:rPr>
        <w:t>impreza</w:t>
      </w:r>
      <w:r w:rsidR="008915D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Zamawiającem</w:t>
      </w:r>
      <w:r w:rsidR="008915DB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u</w:t>
      </w:r>
      <w:r w:rsidR="008915D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przysługuje prawo do żądania zapłaty kary umownej 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="00AA0A2C" w:rsidRPr="00FB5AA8">
        <w:rPr>
          <w:rFonts w:ascii="Calibri" w:hAnsi="Calibri" w:cs="Calibri"/>
          <w:sz w:val="24"/>
          <w:szCs w:val="24"/>
          <w:shd w:val="clear" w:color="auto" w:fill="FFFFFF"/>
        </w:rPr>
        <w:t>w wysokości 30 % wynagrodzenia, o którym mowa w § 5 ust. 1 umowy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za każdy</w:t>
      </w:r>
      <w:r w:rsidR="0046500D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dzień, w którym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nie wykonał swojego świadczenia</w:t>
      </w:r>
      <w:r w:rsidR="00B64B64" w:rsidRPr="00FB5AA8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B64B64" w:rsidRPr="00FB5AA8" w:rsidRDefault="00DE2B13" w:rsidP="00420CD2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W przypadku odstąpienia od umowy przez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Wykonawcę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z przyczyn zawinionych przez</w:t>
      </w:r>
      <w:r w:rsidRPr="00FB5AA8">
        <w:rPr>
          <w:rFonts w:ascii="Calibri" w:hAnsi="Calibri" w:cs="Calibri"/>
          <w:sz w:val="24"/>
          <w:szCs w:val="24"/>
        </w:rPr>
        <w:br/>
      </w:r>
      <w:r w:rsidR="008915D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8915DB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Zamawiającego,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Wykonawca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uprawniony jest do żądania zapłaty kary umownej 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w </w:t>
      </w:r>
      <w:r w:rsidR="008915D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wysokości</w:t>
      </w:r>
      <w:r w:rsidR="008915DB" w:rsidRPr="00FB5AA8">
        <w:rPr>
          <w:rFonts w:ascii="Calibri" w:hAnsi="Calibri" w:cs="Calibri"/>
          <w:sz w:val="24"/>
          <w:szCs w:val="24"/>
        </w:rPr>
        <w:t xml:space="preserve"> </w:t>
      </w:r>
      <w:r w:rsidR="00AA0A2C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50% wynagrodzenia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określonego w § 5 ust. 1 umowy.</w:t>
      </w:r>
    </w:p>
    <w:p w:rsidR="00420CD2" w:rsidRPr="00FB5AA8" w:rsidRDefault="00DE2B13" w:rsidP="00420CD2">
      <w:pPr>
        <w:pStyle w:val="Akapitzlist"/>
        <w:numPr>
          <w:ilvl w:val="0"/>
          <w:numId w:val="16"/>
        </w:numPr>
        <w:spacing w:after="0"/>
        <w:ind w:left="284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Każdej ze stron przysługuje uprawnienie do żądania odszkodowania przewyższającego </w:t>
      </w:r>
      <w:r w:rsidR="008915D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wysokość</w:t>
      </w:r>
      <w:r w:rsidR="008915DB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zastrzeżonych kar umownych.</w:t>
      </w:r>
      <w:r w:rsidRPr="00FB5AA8">
        <w:rPr>
          <w:rFonts w:ascii="Calibri" w:hAnsi="Calibri" w:cs="Calibri"/>
          <w:sz w:val="24"/>
          <w:szCs w:val="24"/>
        </w:rPr>
        <w:br/>
      </w:r>
      <w:r w:rsidR="00420CD2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br/>
      </w:r>
    </w:p>
    <w:p w:rsidR="005B5F53" w:rsidRPr="00FB5AA8" w:rsidRDefault="005B5F53" w:rsidP="00420CD2">
      <w:pPr>
        <w:spacing w:after="0"/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§9</w:t>
      </w:r>
    </w:p>
    <w:p w:rsidR="005B5F53" w:rsidRPr="00FB5AA8" w:rsidRDefault="0058476C" w:rsidP="00A11627">
      <w:pPr>
        <w:spacing w:after="0"/>
        <w:ind w:right="1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Za 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szkody i straty poniesione przez </w:t>
      </w:r>
      <w:r w:rsidR="00DE2B1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Wykonawcę</w:t>
      </w:r>
      <w:r w:rsidR="00420CD2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,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a zawinione przez</w:t>
      </w:r>
      <w:r w:rsidR="001B149F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E2B1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Zamawiającego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w trakcie</w:t>
      </w:r>
      <w:r w:rsidRPr="00FB5AA8">
        <w:rPr>
          <w:rFonts w:ascii="Calibri" w:hAnsi="Calibri" w:cs="Calibri"/>
          <w:sz w:val="24"/>
          <w:szCs w:val="24"/>
        </w:rPr>
        <w:t xml:space="preserve">                        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realizacji Umowy, odpowiedzialność ponosi Organizator imprezy, czyli </w:t>
      </w:r>
      <w:r w:rsidR="00DE2B1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Zamawiający.</w:t>
      </w:r>
      <w:r w:rsidR="00DE2B13" w:rsidRPr="00FB5AA8">
        <w:rPr>
          <w:rFonts w:ascii="Calibri" w:hAnsi="Calibri" w:cs="Calibri"/>
          <w:sz w:val="24"/>
          <w:szCs w:val="24"/>
        </w:rPr>
        <w:br/>
      </w:r>
    </w:p>
    <w:p w:rsidR="005B5F53" w:rsidRPr="00FB5AA8" w:rsidRDefault="00DE2B13" w:rsidP="00420CD2">
      <w:pPr>
        <w:spacing w:after="0"/>
        <w:ind w:right="-1134"/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§ 10</w:t>
      </w:r>
    </w:p>
    <w:p w:rsidR="00EB4BFB" w:rsidRPr="00FB5AA8" w:rsidRDefault="00DE2B13" w:rsidP="00420CD2">
      <w:pPr>
        <w:pStyle w:val="Akapitzlist"/>
        <w:numPr>
          <w:ilvl w:val="0"/>
          <w:numId w:val="7"/>
        </w:numPr>
        <w:spacing w:after="0"/>
        <w:ind w:left="284"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Zmiany umowy wymagają zachowania formy pisemnej pod rygorem nieważności</w:t>
      </w:r>
      <w:r w:rsidR="0058476C" w:rsidRPr="00FB5AA8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8915DB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EB4BFB" w:rsidRPr="00FB5AA8" w:rsidRDefault="00DE2B13" w:rsidP="00420CD2">
      <w:pPr>
        <w:pStyle w:val="Akapitzlist"/>
        <w:numPr>
          <w:ilvl w:val="0"/>
          <w:numId w:val="7"/>
        </w:numPr>
        <w:spacing w:after="0"/>
        <w:ind w:left="284"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>W sprawach nie unormowanych niniejszą umową mają zastosowanie przepisy Kodeksu</w:t>
      </w:r>
      <w:r w:rsidR="008915DB" w:rsidRPr="00FB5AA8">
        <w:rPr>
          <w:rFonts w:ascii="Calibri" w:hAnsi="Calibri" w:cs="Calibri"/>
          <w:sz w:val="24"/>
          <w:szCs w:val="24"/>
        </w:rPr>
        <w:t xml:space="preserve"> </w:t>
      </w:r>
      <w:r w:rsidR="0058476C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Cywilnego, a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ewentualne spory rozpatrywane będą przez Sąd miejscowo właściwy dla powoda.</w:t>
      </w:r>
      <w:r w:rsidR="0058476C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</w:p>
    <w:p w:rsidR="00EB4BFB" w:rsidRPr="00FB5AA8" w:rsidRDefault="0058476C" w:rsidP="00420CD2">
      <w:pPr>
        <w:pStyle w:val="Akapitzlist"/>
        <w:numPr>
          <w:ilvl w:val="0"/>
          <w:numId w:val="7"/>
        </w:numPr>
        <w:spacing w:after="0"/>
        <w:ind w:left="284"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Umowę sporządzono w trzech jednobrzmiących egzemplarzach, dwa dla </w:t>
      </w:r>
      <w:r w:rsidR="00DE2B13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Zamawiającego</w:t>
      </w:r>
      <w:r w:rsidR="00DE2B13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i jeden</w:t>
      </w:r>
      <w:r w:rsidR="00CB3E6D" w:rsidRPr="00FB5AA8">
        <w:rPr>
          <w:rFonts w:ascii="Calibri" w:hAnsi="Calibri" w:cs="Calibri"/>
          <w:sz w:val="24"/>
          <w:szCs w:val="24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dla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Wykonawcy</w:t>
      </w:r>
      <w:r w:rsidR="008915DB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EB4BFB"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>.</w:t>
      </w:r>
    </w:p>
    <w:p w:rsidR="00DE2B13" w:rsidRPr="00FB5AA8" w:rsidRDefault="00DE2B13" w:rsidP="00420CD2">
      <w:pPr>
        <w:pStyle w:val="Akapitzlist"/>
        <w:numPr>
          <w:ilvl w:val="0"/>
          <w:numId w:val="7"/>
        </w:numPr>
        <w:spacing w:after="0"/>
        <w:ind w:left="284" w:right="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Strony zobowiązują się do zachowania w tajemnicy wszystkich warunków umowy </w:t>
      </w:r>
      <w:r w:rsidR="00420CD2" w:rsidRPr="00FB5AA8">
        <w:rPr>
          <w:rFonts w:ascii="Calibri" w:hAnsi="Calibri" w:cs="Calibri"/>
          <w:sz w:val="24"/>
          <w:szCs w:val="24"/>
          <w:shd w:val="clear" w:color="auto" w:fill="FFFFFF"/>
        </w:rPr>
        <w:br/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w </w:t>
      </w:r>
      <w:r w:rsidR="0058476C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stosunku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do</w:t>
      </w:r>
      <w:r w:rsidR="0058476C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osób</w:t>
      </w:r>
      <w:r w:rsidR="0046500D" w:rsidRPr="00FB5AA8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Pr="00FB5AA8">
        <w:rPr>
          <w:rFonts w:ascii="Calibri" w:hAnsi="Calibri" w:cs="Calibri"/>
          <w:sz w:val="24"/>
          <w:szCs w:val="24"/>
          <w:shd w:val="clear" w:color="auto" w:fill="FFFFFF"/>
        </w:rPr>
        <w:t>trzecich.</w:t>
      </w:r>
    </w:p>
    <w:p w:rsidR="00EB4BFB" w:rsidRPr="00FB5AA8" w:rsidRDefault="00EB4BFB" w:rsidP="00A11627">
      <w:pPr>
        <w:spacing w:after="0"/>
        <w:ind w:right="-113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EB4BFB" w:rsidRPr="00FB5AA8" w:rsidRDefault="00EB4BFB" w:rsidP="00A11627">
      <w:pPr>
        <w:spacing w:after="0"/>
        <w:ind w:right="-113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420CD2" w:rsidRPr="00FB5AA8" w:rsidRDefault="00420CD2" w:rsidP="00A11627">
      <w:pPr>
        <w:spacing w:after="0"/>
        <w:ind w:right="-113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420CD2" w:rsidRPr="00FB5AA8" w:rsidRDefault="00420CD2" w:rsidP="00A11627">
      <w:pPr>
        <w:spacing w:after="0"/>
        <w:ind w:right="-113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420CD2" w:rsidRPr="00FB5AA8" w:rsidRDefault="00420CD2" w:rsidP="00A11627">
      <w:pPr>
        <w:spacing w:after="0"/>
        <w:ind w:right="-113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420CD2" w:rsidRPr="00FB5AA8" w:rsidRDefault="00420CD2" w:rsidP="00A11627">
      <w:pPr>
        <w:spacing w:after="0"/>
        <w:ind w:right="-1134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B5F53" w:rsidRPr="00FB5AA8" w:rsidRDefault="005B5F53" w:rsidP="00A11627">
      <w:p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ZAMAWIAJĄCY:                    </w:t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</w:r>
      <w:r w:rsidRPr="00FB5AA8">
        <w:rPr>
          <w:rFonts w:ascii="Calibri" w:hAnsi="Calibri" w:cs="Calibri"/>
          <w:b/>
          <w:sz w:val="24"/>
          <w:szCs w:val="24"/>
          <w:shd w:val="clear" w:color="auto" w:fill="FFFFFF"/>
        </w:rPr>
        <w:tab/>
        <w:t xml:space="preserve">        WYKONAWCA:</w:t>
      </w:r>
    </w:p>
    <w:p w:rsidR="00DE2B13" w:rsidRPr="00FB5AA8" w:rsidRDefault="00DE2B13" w:rsidP="00A11627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DE2B13" w:rsidRPr="00FB5AA8" w:rsidSect="00EB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88D869" w15:done="0"/>
  <w15:commentEx w15:paraId="119E2043" w15:done="0"/>
  <w15:commentEx w15:paraId="0F33DF8C" w15:done="0"/>
  <w15:commentEx w15:paraId="5310156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803"/>
    <w:multiLevelType w:val="hybridMultilevel"/>
    <w:tmpl w:val="76A4E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D3F"/>
    <w:multiLevelType w:val="hybridMultilevel"/>
    <w:tmpl w:val="8C06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052"/>
    <w:multiLevelType w:val="hybridMultilevel"/>
    <w:tmpl w:val="C896DC6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4C317D"/>
    <w:multiLevelType w:val="hybridMultilevel"/>
    <w:tmpl w:val="A92E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6AB4"/>
    <w:multiLevelType w:val="hybridMultilevel"/>
    <w:tmpl w:val="AC58402E"/>
    <w:lvl w:ilvl="0" w:tplc="699E53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D27"/>
    <w:multiLevelType w:val="hybridMultilevel"/>
    <w:tmpl w:val="D9C6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2E1"/>
    <w:multiLevelType w:val="hybridMultilevel"/>
    <w:tmpl w:val="B56EBE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C476C6"/>
    <w:multiLevelType w:val="hybridMultilevel"/>
    <w:tmpl w:val="9E9EBBB4"/>
    <w:lvl w:ilvl="0" w:tplc="A9583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B9550C"/>
    <w:multiLevelType w:val="hybridMultilevel"/>
    <w:tmpl w:val="D008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5B7E"/>
    <w:multiLevelType w:val="hybridMultilevel"/>
    <w:tmpl w:val="6D98FDDC"/>
    <w:lvl w:ilvl="0" w:tplc="699E53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2B94"/>
    <w:multiLevelType w:val="hybridMultilevel"/>
    <w:tmpl w:val="1C7AFF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ED28EA"/>
    <w:multiLevelType w:val="hybridMultilevel"/>
    <w:tmpl w:val="96A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9407E"/>
    <w:multiLevelType w:val="hybridMultilevel"/>
    <w:tmpl w:val="C0E460DC"/>
    <w:lvl w:ilvl="0" w:tplc="C696FA2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744E"/>
    <w:multiLevelType w:val="hybridMultilevel"/>
    <w:tmpl w:val="5CC4655C"/>
    <w:lvl w:ilvl="0" w:tplc="2B9456AC">
      <w:start w:val="6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464FD"/>
    <w:multiLevelType w:val="hybridMultilevel"/>
    <w:tmpl w:val="A4AE5718"/>
    <w:lvl w:ilvl="0" w:tplc="699E53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415ED"/>
    <w:multiLevelType w:val="hybridMultilevel"/>
    <w:tmpl w:val="C0E8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64A7"/>
    <w:multiLevelType w:val="hybridMultilevel"/>
    <w:tmpl w:val="6622AC9E"/>
    <w:lvl w:ilvl="0" w:tplc="A7B8D85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42D5D"/>
    <w:multiLevelType w:val="hybridMultilevel"/>
    <w:tmpl w:val="E4647036"/>
    <w:lvl w:ilvl="0" w:tplc="3346654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0B72168"/>
    <w:multiLevelType w:val="hybridMultilevel"/>
    <w:tmpl w:val="78A6E7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F37FAB"/>
    <w:multiLevelType w:val="hybridMultilevel"/>
    <w:tmpl w:val="EC7E3226"/>
    <w:lvl w:ilvl="0" w:tplc="BE460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1C5B31"/>
    <w:multiLevelType w:val="hybridMultilevel"/>
    <w:tmpl w:val="EB62B7F2"/>
    <w:lvl w:ilvl="0" w:tplc="4DAC0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721BC"/>
    <w:multiLevelType w:val="hybridMultilevel"/>
    <w:tmpl w:val="D48A3624"/>
    <w:lvl w:ilvl="0" w:tplc="D376F75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207"/>
    <w:multiLevelType w:val="hybridMultilevel"/>
    <w:tmpl w:val="DA54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762F2"/>
    <w:multiLevelType w:val="hybridMultilevel"/>
    <w:tmpl w:val="67DCF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9AA43A2"/>
    <w:multiLevelType w:val="hybridMultilevel"/>
    <w:tmpl w:val="DCC631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193644"/>
    <w:multiLevelType w:val="hybridMultilevel"/>
    <w:tmpl w:val="18F6066E"/>
    <w:lvl w:ilvl="0" w:tplc="699E53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5"/>
  </w:num>
  <w:num w:numId="12">
    <w:abstractNumId w:val="1"/>
  </w:num>
  <w:num w:numId="13">
    <w:abstractNumId w:val="11"/>
  </w:num>
  <w:num w:numId="14">
    <w:abstractNumId w:val="20"/>
  </w:num>
  <w:num w:numId="15">
    <w:abstractNumId w:val="8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24"/>
  </w:num>
  <w:num w:numId="21">
    <w:abstractNumId w:val="15"/>
  </w:num>
  <w:num w:numId="22">
    <w:abstractNumId w:val="21"/>
  </w:num>
  <w:num w:numId="23">
    <w:abstractNumId w:val="23"/>
  </w:num>
  <w:num w:numId="24">
    <w:abstractNumId w:val="10"/>
  </w:num>
  <w:num w:numId="25">
    <w:abstractNumId w:val="12"/>
  </w:num>
  <w:num w:numId="2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">
    <w15:presenceInfo w15:providerId="Windows Live" w15:userId="46b01135f9654c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2B13"/>
    <w:rsid w:val="00033696"/>
    <w:rsid w:val="001B149F"/>
    <w:rsid w:val="001E26AD"/>
    <w:rsid w:val="00215E89"/>
    <w:rsid w:val="00375860"/>
    <w:rsid w:val="003B537E"/>
    <w:rsid w:val="003E37E3"/>
    <w:rsid w:val="003E6829"/>
    <w:rsid w:val="00420CD2"/>
    <w:rsid w:val="0046500D"/>
    <w:rsid w:val="0058476C"/>
    <w:rsid w:val="005B5F53"/>
    <w:rsid w:val="005D6086"/>
    <w:rsid w:val="00687208"/>
    <w:rsid w:val="00723D99"/>
    <w:rsid w:val="007A12CC"/>
    <w:rsid w:val="008915DB"/>
    <w:rsid w:val="00A11627"/>
    <w:rsid w:val="00A1523C"/>
    <w:rsid w:val="00AA0A2C"/>
    <w:rsid w:val="00B21461"/>
    <w:rsid w:val="00B6434F"/>
    <w:rsid w:val="00B64B64"/>
    <w:rsid w:val="00C36AB9"/>
    <w:rsid w:val="00CB3E6D"/>
    <w:rsid w:val="00D83991"/>
    <w:rsid w:val="00DD361E"/>
    <w:rsid w:val="00DE2B13"/>
    <w:rsid w:val="00E677B6"/>
    <w:rsid w:val="00EA649E"/>
    <w:rsid w:val="00EB4BFB"/>
    <w:rsid w:val="00F00AD4"/>
    <w:rsid w:val="00FB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5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3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D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D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39FC-BFEA-4FDD-B6D2-3B1957D2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2023-05-19T13:09:00Z</dcterms:created>
  <dcterms:modified xsi:type="dcterms:W3CDTF">2023-05-20T10:37:00Z</dcterms:modified>
</cp:coreProperties>
</file>